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河北北方学院2026年免试攻读硕士研究生拟录取名单（第一批）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河北北方学院2026年免试攻读硕士研究生拟录取名单（第一批）共14人，层次均为硕士，学习方式均为全日制。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二、拟录取名单明细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彭梓真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宋佳一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内分泌与代谢病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邵学雯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骨科学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王亚新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现代教育技术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李安贝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083200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董宇菲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赵京瑶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学科教学（化学）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李宇哲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学科教学（数学）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刘家萌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1007Z1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路晨轩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王欣然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董文姝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学科教学（美术）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91.57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王艺沄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学科教学（音乐）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臧抒情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学科教学（体育）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体育教学与训练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三、复试成绩情况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名单所列复试成绩最高分为94.6（宋佳一，内科学），最低分为89.2（王亚新，现代教育技术）。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复试成绩为92分的有3人：彭梓真（肿瘤学）、李安贝（食品科学与工程）、王艺沄（学科教学（音乐））。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复试成绩为91.57的1人：董文姝（学科教学（美术））。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本名单为第一批拟录取名单，公示期、排名或评分方式等未在提供内容中体现。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