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北京大学人口研究所2026 年接收推荐免试硕士研究生的说明</w:t>
      </w:r>
    </w:p>
    <w:p>
      <w:pPr>
        <w:spacing w:after="80" w:lineRule="auto" w:line="360"/>
        <w:ind w:firstLine="482"/>
        <w:jc w:val="both"/>
      </w:pPr>
      <w:r>
        <w:rPr>
          <w:rFonts w:ascii="Times New Roman" w:hAnsi="Times New Roman" w:eastAsia="宋体"/>
          <w:b w:val="0"/>
          <w:sz w:val="24"/>
        </w:rPr>
        <w:t>特别提示：</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1. 北大研招网上报名时间：2025年9月1日10:00-10日16:00。</w:t>
      </w:r>
    </w:p>
    <w:p>
      <w:pPr>
        <w:spacing w:after="80" w:lineRule="auto" w:line="360"/>
        <w:ind w:firstLine="482"/>
        <w:jc w:val="both"/>
      </w:pPr>
      <w:r>
        <w:rPr>
          <w:rFonts w:ascii="Times New Roman" w:hAnsi="Times New Roman" w:eastAsia="宋体"/>
          <w:b w:val="0"/>
          <w:sz w:val="24"/>
        </w:rPr>
        <w:t>2. 向人口研究所提交申请材料（电子版）时间：2025年9月9日下午17:00前。</w:t>
      </w:r>
    </w:p>
    <w:p>
      <w:pPr>
        <w:spacing w:after="80" w:lineRule="auto" w:line="360"/>
        <w:ind w:firstLine="482"/>
        <w:jc w:val="both"/>
      </w:pPr>
      <w:r>
        <w:rPr>
          <w:rFonts w:ascii="Times New Roman" w:hAnsi="Times New Roman" w:eastAsia="宋体"/>
          <w:b w:val="0"/>
          <w:sz w:val="24"/>
        </w:rPr>
        <w:t>3. 提交申请材料（纸版）时间：2025年9月10日下午17:00前（以当日寄达人口研究所239室为准，不以邮戳为准，逾期寄达者视为无效报名，不予受理）。</w:t>
      </w:r>
    </w:p>
    <w:p>
      <w:pPr>
        <w:spacing w:after="80" w:lineRule="auto" w:line="360"/>
        <w:ind w:firstLine="482"/>
        <w:jc w:val="both"/>
      </w:pPr>
      <w:r>
        <w:rPr>
          <w:rFonts w:ascii="Times New Roman" w:hAnsi="Times New Roman" w:eastAsia="宋体"/>
          <w:b w:val="0"/>
          <w:sz w:val="24"/>
        </w:rPr>
        <w:t>4. 网报申请、电子版材料和纸质材料送达都完成才是申请有效。</w:t>
      </w:r>
    </w:p>
    <w:p>
      <w:pPr>
        <w:spacing w:before="160" w:after="80" w:lineRule="auto" w:line="360"/>
        <w:jc w:val="left"/>
      </w:pPr>
      <w:r>
        <w:rPr>
          <w:rFonts w:ascii="Times New Roman" w:hAnsi="Times New Roman" w:eastAsia="宋体"/>
          <w:b/>
          <w:sz w:val="28"/>
        </w:rPr>
        <w:t>一、申请人基本条件</w:t>
      </w:r>
    </w:p>
    <w:p>
      <w:pPr>
        <w:spacing w:after="80" w:lineRule="auto" w:line="360"/>
        <w:ind w:firstLine="482"/>
        <w:jc w:val="both"/>
      </w:pPr>
      <w:r>
        <w:rPr>
          <w:rFonts w:ascii="Times New Roman" w:hAnsi="Times New Roman" w:eastAsia="宋体"/>
          <w:b w:val="0"/>
          <w:sz w:val="24"/>
        </w:rPr>
        <w:t>1. 拥护中国共产党的领导，品德良好，遵纪守法。</w:t>
      </w:r>
    </w:p>
    <w:p>
      <w:pPr>
        <w:spacing w:after="80" w:lineRule="auto" w:line="360"/>
        <w:ind w:firstLine="482"/>
        <w:jc w:val="both"/>
      </w:pPr>
      <w:r>
        <w:rPr>
          <w:rFonts w:ascii="Times New Roman" w:hAnsi="Times New Roman" w:eastAsia="宋体"/>
          <w:b w:val="0"/>
          <w:sz w:val="24"/>
        </w:rPr>
        <w:t>2. 获得所在学校推荐免试资格。</w:t>
      </w:r>
    </w:p>
    <w:p>
      <w:pPr>
        <w:spacing w:before="160" w:after="80" w:lineRule="auto" w:line="360"/>
        <w:jc w:val="left"/>
      </w:pPr>
      <w:r>
        <w:rPr>
          <w:rFonts w:ascii="Times New Roman" w:hAnsi="Times New Roman" w:eastAsia="宋体"/>
          <w:b/>
          <w:sz w:val="28"/>
        </w:rPr>
        <w:t>二、申请材料（按以下顺序排列）</w:t>
      </w:r>
    </w:p>
    <w:p>
      <w:pPr>
        <w:spacing w:after="80" w:lineRule="auto" w:line="360"/>
        <w:ind w:firstLine="482"/>
        <w:jc w:val="both"/>
      </w:pPr>
      <w:r>
        <w:rPr>
          <w:rFonts w:ascii="Times New Roman" w:hAnsi="Times New Roman" w:eastAsia="宋体"/>
          <w:b w:val="0"/>
          <w:sz w:val="24"/>
        </w:rPr>
        <w:t>1. 北京大学2026年接收推荐免试攻读研究生申请表1份。</w:t>
      </w:r>
    </w:p>
    <w:p>
      <w:pPr>
        <w:spacing w:after="80" w:lineRule="auto" w:line="360"/>
        <w:ind w:firstLine="482"/>
        <w:jc w:val="both"/>
      </w:pPr>
      <w:r>
        <w:rPr>
          <w:rFonts w:ascii="Times New Roman" w:hAnsi="Times New Roman" w:eastAsia="宋体"/>
          <w:b w:val="0"/>
          <w:sz w:val="24"/>
        </w:rPr>
        <w:t>2. 北京大学2026年接收推荐免试攻读研究生个人陈述1份。</w:t>
      </w:r>
    </w:p>
    <w:p>
      <w:pPr>
        <w:spacing w:after="80" w:lineRule="auto" w:line="360"/>
        <w:ind w:firstLine="482"/>
        <w:jc w:val="both"/>
      </w:pPr>
      <w:r>
        <w:rPr>
          <w:rFonts w:ascii="Times New Roman" w:hAnsi="Times New Roman" w:eastAsia="宋体"/>
          <w:b w:val="0"/>
          <w:sz w:val="24"/>
        </w:rPr>
        <w:t>3. 北京大学2026年接收推荐免试攻读研究生专家推荐信2封，即需要2位与申请攻读学位学科相关专家【副教授职称（含）或相当专业技术职称以上，推荐人不得为报考院系在职教研人员】分别签名推荐，推荐信须密封并在封口骑缝处签字。</w:t>
      </w:r>
    </w:p>
    <w:p>
      <w:pPr>
        <w:spacing w:after="80" w:lineRule="auto" w:line="360"/>
        <w:ind w:firstLine="482"/>
        <w:jc w:val="both"/>
      </w:pPr>
      <w:r>
        <w:rPr>
          <w:rFonts w:ascii="Times New Roman" w:hAnsi="Times New Roman" w:eastAsia="宋体"/>
          <w:b w:val="0"/>
          <w:sz w:val="24"/>
        </w:rPr>
        <w:t>4. 本科阶段成绩单1份，加盖学校教务处公章或成绩单证明专用章后，装入自备信封密封，并在封口骑缝处加盖教务处公章或成绩单证明专用章。</w:t>
      </w:r>
    </w:p>
    <w:p>
      <w:pPr>
        <w:spacing w:after="80" w:lineRule="auto" w:line="360"/>
        <w:ind w:firstLine="482"/>
        <w:jc w:val="both"/>
      </w:pPr>
      <w:r>
        <w:rPr>
          <w:rFonts w:ascii="Times New Roman" w:hAnsi="Times New Roman" w:eastAsia="宋体"/>
          <w:b w:val="0"/>
          <w:sz w:val="24"/>
        </w:rPr>
        <w:t>5. 获奖证书复印件1套。</w:t>
      </w:r>
    </w:p>
    <w:p>
      <w:pPr>
        <w:spacing w:after="80" w:lineRule="auto" w:line="360"/>
        <w:ind w:firstLine="482"/>
        <w:jc w:val="both"/>
      </w:pPr>
      <w:r>
        <w:rPr>
          <w:rFonts w:ascii="Times New Roman" w:hAnsi="Times New Roman" w:eastAsia="宋体"/>
          <w:b w:val="0"/>
          <w:sz w:val="24"/>
        </w:rPr>
        <w:t>6. 外语水平证明1份。</w:t>
      </w:r>
    </w:p>
    <w:p>
      <w:pPr>
        <w:spacing w:after="80" w:lineRule="auto" w:line="360"/>
        <w:ind w:firstLine="482"/>
        <w:jc w:val="both"/>
      </w:pPr>
      <w:r>
        <w:rPr>
          <w:rFonts w:ascii="Times New Roman" w:hAnsi="Times New Roman" w:eastAsia="宋体"/>
          <w:b w:val="0"/>
          <w:sz w:val="24"/>
        </w:rPr>
        <w:t>7. 其他材料包括：①本科毕业论文题目、摘要及大纲。②体现自身学术水平的代表性学术论文、出版物或原创性工作成果等。</w:t>
      </w:r>
    </w:p>
    <w:p>
      <w:pPr>
        <w:spacing w:after="80" w:lineRule="auto" w:line="360"/>
        <w:ind w:firstLine="482"/>
        <w:jc w:val="both"/>
      </w:pPr>
      <w:r>
        <w:rPr>
          <w:rFonts w:ascii="Times New Roman" w:hAnsi="Times New Roman" w:eastAsia="宋体"/>
          <w:b w:val="0"/>
          <w:sz w:val="24"/>
        </w:rPr>
        <w:t>上述第1、2、3项材料申请人填报志愿后在北京大学研究生招生网下载打印。</w:t>
      </w:r>
    </w:p>
    <w:p>
      <w:pPr>
        <w:spacing w:after="80" w:lineRule="auto" w:line="360"/>
        <w:ind w:firstLine="482"/>
        <w:jc w:val="both"/>
      </w:pPr>
      <w:r>
        <w:rPr>
          <w:rFonts w:ascii="Times New Roman" w:hAnsi="Times New Roman" w:eastAsia="宋体"/>
          <w:b w:val="0"/>
          <w:sz w:val="24"/>
        </w:rPr>
        <w:t>申请人必须保证提交的申请信息及全部申请材料的真实性和准确性。申请人若填报虚假信息、提供虚假申报材料、考试作弊或有其它违反考试纪律的行为时，我校将按《中华人民共和国教育法》及《国家教育考试违规处理办法》（教育部令第33号）进行严肃处理直至取消拟录取资格。</w:t>
      </w:r>
    </w:p>
    <w:p>
      <w:pPr>
        <w:spacing w:before="160" w:after="80" w:lineRule="auto" w:line="360"/>
        <w:jc w:val="left"/>
      </w:pPr>
      <w:r>
        <w:rPr>
          <w:rFonts w:ascii="Times New Roman" w:hAnsi="Times New Roman" w:eastAsia="宋体"/>
          <w:b/>
          <w:sz w:val="28"/>
        </w:rPr>
        <w:t>三、申请办法</w:t>
      </w:r>
    </w:p>
    <w:p>
      <w:pPr>
        <w:spacing w:after="80" w:lineRule="auto" w:line="360"/>
        <w:ind w:firstLine="482"/>
        <w:jc w:val="both"/>
      </w:pPr>
      <w:r>
        <w:rPr>
          <w:rFonts w:ascii="Times New Roman" w:hAnsi="Times New Roman" w:eastAsia="宋体"/>
          <w:b w:val="0"/>
          <w:sz w:val="24"/>
        </w:rPr>
        <w:t>提交申请材料（电子版）：将纸版材料（推荐信除外）扫描后，按文件类别和顺序命名、打包（压缩文件）（推免申请id+姓名+专业命名），于2025年9月9日下午17:00前发送至邮箱rkyjs@pku.edu.cn。</w:t>
      </w:r>
    </w:p>
    <w:p>
      <w:pPr>
        <w:spacing w:after="80" w:lineRule="auto" w:line="360"/>
        <w:ind w:firstLine="482"/>
        <w:jc w:val="both"/>
      </w:pPr>
      <w:r>
        <w:rPr>
          <w:rFonts w:ascii="Times New Roman" w:hAnsi="Times New Roman" w:eastAsia="宋体"/>
          <w:b w:val="0"/>
          <w:sz w:val="24"/>
        </w:rPr>
        <w:t>所有申请材料（统一使用A4纸）按顺序用燕尾夹左侧夹好（请勿装订）装入一个档案袋内。档案袋封面注明：①申报系统编号 ②姓名 ③申请专业 ④本科学校、院系、专业。</w:t>
      </w:r>
    </w:p>
    <w:p>
      <w:pPr>
        <w:spacing w:after="80" w:lineRule="auto" w:line="360"/>
        <w:ind w:firstLine="482"/>
        <w:jc w:val="both"/>
      </w:pPr>
      <w:r>
        <w:rPr>
          <w:rFonts w:ascii="Times New Roman" w:hAnsi="Times New Roman" w:eastAsia="宋体"/>
          <w:b w:val="0"/>
          <w:sz w:val="24"/>
        </w:rPr>
        <w:t>提交申请材料（纸版）截止时间：2025年9月10日下午17:00前（以当日寄达人口研究所239室为准，不以邮戳为准，逾期寄达者视为无效报名，不予受理）。</w:t>
      </w:r>
    </w:p>
    <w:p>
      <w:pPr>
        <w:spacing w:after="80" w:lineRule="auto" w:line="360"/>
        <w:ind w:firstLine="482"/>
        <w:jc w:val="both"/>
      </w:pPr>
      <w:r>
        <w:rPr>
          <w:rFonts w:ascii="Times New Roman" w:hAnsi="Times New Roman" w:eastAsia="宋体"/>
          <w:b w:val="0"/>
          <w:sz w:val="24"/>
        </w:rPr>
        <w:t>寄送地址：北京市海淀区颐和园路5号北京大学人口研究所办公室（经济学院大楼二层239室），邮编：100871，电话：（010）62751974，接收人：胡老师（快递请使用顺丰或EMS）。</w:t>
      </w:r>
    </w:p>
    <w:p>
      <w:pPr>
        <w:spacing w:after="80" w:lineRule="auto" w:line="360"/>
        <w:ind w:firstLine="482"/>
        <w:jc w:val="both"/>
      </w:pPr>
      <w:r>
        <w:rPr>
          <w:rFonts w:ascii="Times New Roman" w:hAnsi="Times New Roman" w:eastAsia="宋体"/>
          <w:b w:val="0"/>
          <w:sz w:val="24"/>
        </w:rPr>
        <w:t>网报申请、电子版材料和纸质材料送达都完成才是申请有效。</w:t>
      </w:r>
    </w:p>
    <w:p>
      <w:pPr>
        <w:spacing w:after="80" w:lineRule="auto" w:line="360"/>
        <w:ind w:firstLine="482"/>
        <w:jc w:val="both"/>
      </w:pPr>
      <w:r>
        <w:rPr>
          <w:rFonts w:ascii="Times New Roman" w:hAnsi="Times New Roman" w:eastAsia="宋体"/>
          <w:b w:val="0"/>
          <w:sz w:val="24"/>
        </w:rPr>
        <w:t>已寄（送）达申请材料一律不予退还。</w:t>
      </w:r>
    </w:p>
    <w:p>
      <w:pPr>
        <w:spacing w:before="160" w:after="80" w:lineRule="auto" w:line="360"/>
        <w:jc w:val="left"/>
      </w:pPr>
      <w:r>
        <w:rPr>
          <w:rFonts w:ascii="Times New Roman" w:hAnsi="Times New Roman" w:eastAsia="宋体"/>
          <w:b/>
          <w:sz w:val="28"/>
        </w:rPr>
        <w:t>四、申请办法与流程</w:t>
      </w:r>
    </w:p>
    <w:p>
      <w:pPr>
        <w:spacing w:after="80" w:lineRule="auto" w:line="360"/>
        <w:ind w:firstLine="482"/>
        <w:jc w:val="both"/>
      </w:pPr>
      <w:r>
        <w:rPr>
          <w:rFonts w:ascii="Times New Roman" w:hAnsi="Times New Roman" w:eastAsia="宋体"/>
          <w:b w:val="0"/>
          <w:sz w:val="24"/>
        </w:rPr>
        <w:t>1. 北大研招网上申报</w:t>
      </w:r>
    </w:p>
    <w:p>
      <w:pPr>
        <w:spacing w:after="80" w:lineRule="auto" w:line="360"/>
        <w:ind w:firstLine="482"/>
        <w:jc w:val="both"/>
      </w:pPr>
      <w:r>
        <w:rPr>
          <w:rFonts w:ascii="Times New Roman" w:hAnsi="Times New Roman" w:eastAsia="宋体"/>
          <w:b w:val="0"/>
          <w:sz w:val="24"/>
        </w:rPr>
        <w:t>2025年9月1日10:00-10日16:00，北京大学研究生招生网（https://admission.pku.edu.cn/）开通2026年推荐免试研究生网上申报，申请人可以通过“网上报名”模块在线填报志愿信息。</w:t>
      </w:r>
    </w:p>
    <w:p>
      <w:pPr>
        <w:spacing w:after="80" w:lineRule="auto" w:line="360"/>
        <w:ind w:firstLine="482"/>
        <w:jc w:val="both"/>
      </w:pPr>
      <w:r>
        <w:rPr>
          <w:rFonts w:ascii="Times New Roman" w:hAnsi="Times New Roman" w:eastAsia="宋体"/>
          <w:b w:val="0"/>
          <w:sz w:val="24"/>
        </w:rPr>
        <w:t>2. 教育部推免服务系统报名</w:t>
      </w:r>
    </w:p>
    <w:p>
      <w:pPr>
        <w:spacing w:after="80" w:lineRule="auto" w:line="360"/>
        <w:ind w:firstLine="482"/>
        <w:jc w:val="both"/>
      </w:pPr>
      <w:r>
        <w:rPr>
          <w:rFonts w:ascii="Times New Roman" w:hAnsi="Times New Roman" w:eastAsia="宋体"/>
          <w:b w:val="0"/>
          <w:sz w:val="24"/>
        </w:rPr>
        <w:t>教育部“全国推荐免试攻读研究生信息公开管理服务系统”（以下简称“推免服务系统”，网址：http://yz.chsi.com.cn/tm）为推免工作统一的信息备案公开平台和网上报考录取系统。</w:t>
      </w:r>
    </w:p>
    <w:p>
      <w:pPr>
        <w:spacing w:after="80" w:lineRule="auto" w:line="360"/>
        <w:ind w:firstLine="482"/>
        <w:jc w:val="both"/>
      </w:pPr>
      <w:r>
        <w:rPr>
          <w:rFonts w:ascii="Times New Roman" w:hAnsi="Times New Roman" w:eastAsia="宋体"/>
          <w:b w:val="0"/>
          <w:sz w:val="24"/>
        </w:rPr>
        <w:t>申请人须获得推荐学校推免资格（以推荐学校上报教育部推免服务系统备案的推免生名单为准）；申请人须按照教育部及人口研究所的要求，登录推免服务系统，在系统中注册和填写基本信息，完成网上报名、电子照片上传、网上缴费、志愿填报、复试确认、待录取确认等环节。</w:t>
      </w:r>
    </w:p>
    <w:p>
      <w:pPr>
        <w:spacing w:before="160" w:after="80" w:lineRule="auto" w:line="360"/>
        <w:jc w:val="left"/>
      </w:pPr>
      <w:r>
        <w:rPr>
          <w:rFonts w:ascii="Times New Roman" w:hAnsi="Times New Roman" w:eastAsia="宋体"/>
          <w:b/>
          <w:sz w:val="28"/>
        </w:rPr>
        <w:t>五、初审与复试</w:t>
      </w:r>
    </w:p>
    <w:p>
      <w:pPr>
        <w:spacing w:after="80" w:lineRule="auto" w:line="360"/>
        <w:ind w:firstLine="482"/>
        <w:jc w:val="both"/>
      </w:pPr>
      <w:r>
        <w:rPr>
          <w:rFonts w:ascii="Times New Roman" w:hAnsi="Times New Roman" w:eastAsia="宋体"/>
          <w:b w:val="0"/>
          <w:sz w:val="24"/>
        </w:rPr>
        <w:t>人口研究所收到申请材料后，将组织专家组对材料进行初审，确定复试资格名单。获得复试资格的申请人须按人口研究所复试通知要求参加复试。复试具体时间通过邮件通知。</w:t>
      </w:r>
    </w:p>
    <w:p>
      <w:pPr>
        <w:spacing w:before="160" w:after="80" w:lineRule="auto" w:line="360"/>
        <w:jc w:val="left"/>
      </w:pPr>
      <w:r>
        <w:rPr>
          <w:rFonts w:ascii="Times New Roman" w:hAnsi="Times New Roman" w:eastAsia="宋体"/>
          <w:b/>
          <w:sz w:val="28"/>
        </w:rPr>
        <w:t>六、待录取与公示</w:t>
      </w:r>
    </w:p>
    <w:p>
      <w:pPr>
        <w:spacing w:after="80" w:lineRule="auto" w:line="360"/>
        <w:ind w:firstLine="482"/>
        <w:jc w:val="both"/>
      </w:pPr>
      <w:r>
        <w:rPr>
          <w:rFonts w:ascii="Times New Roman" w:hAnsi="Times New Roman" w:eastAsia="宋体"/>
          <w:b w:val="0"/>
          <w:sz w:val="24"/>
        </w:rPr>
        <w:t>1. 人口研究所根据复试情况，择优确定待录取名单，通过人口研究所组织的复试，获得我校待录取资格，但未能获得推荐学校推免资格的申请人，其待录取资格无效。</w:t>
      </w:r>
    </w:p>
    <w:p>
      <w:pPr>
        <w:spacing w:after="80" w:lineRule="auto" w:line="360"/>
        <w:ind w:firstLine="482"/>
        <w:jc w:val="both"/>
      </w:pPr>
      <w:r>
        <w:rPr>
          <w:rFonts w:ascii="Times New Roman" w:hAnsi="Times New Roman" w:eastAsia="宋体"/>
          <w:b w:val="0"/>
          <w:sz w:val="24"/>
        </w:rPr>
        <w:t>2. 人口研究所通过教育部推免服务系统向拟接收的申请人发送待录取通知，申请人应在人口研究所规定的时间内在网上确认是否接受待录取。申请人不接受或未在规定时间内确认的，取消其待录取资格。</w:t>
      </w:r>
    </w:p>
    <w:p>
      <w:pPr>
        <w:spacing w:after="80" w:lineRule="auto" w:line="360"/>
        <w:ind w:firstLine="482"/>
        <w:jc w:val="both"/>
      </w:pPr>
      <w:r>
        <w:rPr>
          <w:rFonts w:ascii="Times New Roman" w:hAnsi="Times New Roman" w:eastAsia="宋体"/>
          <w:b w:val="0"/>
          <w:sz w:val="24"/>
        </w:rPr>
        <w:t>3. 2025年10月20日前，人口研究所完成拟录取名单网上公示。申请人可访问人口研究所网站或北京大学研究生招生网查询拟录取公示名单。若有疑问，可于公示期内向人口研究所提出。</w:t>
      </w:r>
    </w:p>
    <w:p>
      <w:pPr>
        <w:spacing w:after="80" w:lineRule="auto" w:line="360"/>
        <w:ind w:firstLine="482"/>
        <w:jc w:val="both"/>
      </w:pPr>
      <w:r>
        <w:rPr>
          <w:rFonts w:ascii="Times New Roman" w:hAnsi="Times New Roman" w:eastAsia="宋体"/>
          <w:b w:val="0"/>
          <w:sz w:val="24"/>
        </w:rPr>
        <w:t>4. 已被我校接收的推免生，不得再报名参加当年硕士研究生考试招生，否则取消其推免录取资格。</w:t>
      </w:r>
    </w:p>
    <w:p>
      <w:pPr>
        <w:spacing w:before="160" w:after="80" w:lineRule="auto" w:line="360"/>
        <w:jc w:val="left"/>
      </w:pPr>
      <w:r>
        <w:rPr>
          <w:rFonts w:ascii="Times New Roman" w:hAnsi="Times New Roman" w:eastAsia="宋体"/>
          <w:b/>
          <w:sz w:val="28"/>
        </w:rPr>
        <w:t>七、复审与录取</w:t>
      </w:r>
    </w:p>
    <w:p>
      <w:pPr>
        <w:spacing w:after="80" w:lineRule="auto" w:line="360"/>
        <w:ind w:firstLine="482"/>
        <w:jc w:val="both"/>
      </w:pPr>
      <w:r>
        <w:rPr>
          <w:rFonts w:ascii="Times New Roman" w:hAnsi="Times New Roman" w:eastAsia="宋体"/>
          <w:b w:val="0"/>
          <w:sz w:val="24"/>
        </w:rPr>
        <w:t>在发出录取通知书之前，我校将对拟录取的推免生按照以下要求进行资格复审，审查未通过的，取消其拟录取资格。</w:t>
      </w:r>
    </w:p>
    <w:p>
      <w:pPr>
        <w:spacing w:after="80" w:lineRule="auto" w:line="360"/>
        <w:ind w:firstLine="482"/>
        <w:jc w:val="both"/>
      </w:pPr>
      <w:r>
        <w:rPr>
          <w:rFonts w:ascii="Times New Roman" w:hAnsi="Times New Roman" w:eastAsia="宋体"/>
          <w:b w:val="0"/>
          <w:sz w:val="24"/>
        </w:rPr>
        <w:t>1. 完成本科培养方案规定的所有课程及实践环节（含毕业论文或实习）的学分要求。</w:t>
      </w:r>
    </w:p>
    <w:p>
      <w:pPr>
        <w:spacing w:after="80" w:lineRule="auto" w:line="360"/>
        <w:ind w:firstLine="482"/>
        <w:jc w:val="both"/>
      </w:pPr>
      <w:r>
        <w:rPr>
          <w:rFonts w:ascii="Times New Roman" w:hAnsi="Times New Roman" w:eastAsia="宋体"/>
          <w:b w:val="0"/>
          <w:sz w:val="24"/>
        </w:rPr>
        <w:t>2. 毕业论文或毕业设计应达到“良”或80分（含）以上。</w:t>
      </w:r>
    </w:p>
    <w:p>
      <w:pPr>
        <w:spacing w:after="80" w:lineRule="auto" w:line="360"/>
        <w:ind w:firstLine="482"/>
        <w:jc w:val="both"/>
      </w:pPr>
      <w:r>
        <w:rPr>
          <w:rFonts w:ascii="Times New Roman" w:hAnsi="Times New Roman" w:eastAsia="宋体"/>
          <w:b w:val="0"/>
          <w:sz w:val="24"/>
        </w:rPr>
        <w:t>3. 取得推免资格后，本科必修课程不得出现不及格。</w:t>
      </w:r>
    </w:p>
    <w:p>
      <w:pPr>
        <w:spacing w:after="80" w:lineRule="auto" w:line="360"/>
        <w:ind w:firstLine="482"/>
        <w:jc w:val="both"/>
      </w:pPr>
      <w:r>
        <w:rPr>
          <w:rFonts w:ascii="Times New Roman" w:hAnsi="Times New Roman" w:eastAsia="宋体"/>
          <w:b w:val="0"/>
          <w:sz w:val="24"/>
        </w:rPr>
        <w:t>4. 自取得推免资格至入学报到之日无违法违纪受处分记录。</w:t>
      </w:r>
    </w:p>
    <w:p>
      <w:pPr>
        <w:spacing w:after="80" w:lineRule="auto" w:line="360"/>
        <w:ind w:firstLine="482"/>
        <w:jc w:val="both"/>
      </w:pPr>
      <w:r>
        <w:rPr>
          <w:rFonts w:ascii="Times New Roman" w:hAnsi="Times New Roman" w:eastAsia="宋体"/>
          <w:b w:val="0"/>
          <w:sz w:val="24"/>
        </w:rPr>
        <w:t>已录取的推免生，应在入学报到当日将身份证、学历学位证书原件提供给人口研究所进行核查，若在入学报到前未取得学士学位和本科毕业证书，学校将取消其录取资格。</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1. 申请人须承诺个人信息、报考信息以及提交资料等的真实性。若存在学术不端、专业伦理、诚实守信等方面问题，不论何时，一经查实，将取消报考（申请）、录取等资格，并通报申请人所在学校。</w:t>
      </w:r>
    </w:p>
    <w:p>
      <w:pPr>
        <w:spacing w:after="80" w:lineRule="auto" w:line="360"/>
        <w:ind w:firstLine="482"/>
        <w:jc w:val="both"/>
      </w:pPr>
      <w:r>
        <w:rPr>
          <w:rFonts w:ascii="Times New Roman" w:hAnsi="Times New Roman" w:eastAsia="宋体"/>
          <w:b w:val="0"/>
          <w:sz w:val="24"/>
        </w:rPr>
        <w:t>2. 若上级部门在2026年招生年度出台新的招生政策，我校将做相应调整，并及时公告。</w:t>
      </w:r>
    </w:p>
    <w:p>
      <w:pPr>
        <w:spacing w:after="80" w:lineRule="auto" w:line="360"/>
        <w:ind w:firstLine="482"/>
        <w:jc w:val="both"/>
      </w:pPr>
      <w:r>
        <w:rPr>
          <w:rFonts w:ascii="Times New Roman" w:hAnsi="Times New Roman" w:eastAsia="宋体"/>
          <w:b w:val="0"/>
          <w:sz w:val="24"/>
        </w:rPr>
        <w:t>3. 申请人应及时关注我校及人口研究所发布、发送的相关文件、通知，因申请人个人疏忽等原因造成的一切后果由其本人承担。</w:t>
      </w:r>
    </w:p>
    <w:p>
      <w:pPr>
        <w:spacing w:before="160" w:after="80" w:lineRule="auto" w:line="360"/>
        <w:jc w:val="left"/>
      </w:pPr>
      <w:r>
        <w:rPr>
          <w:rFonts w:ascii="Times New Roman" w:hAnsi="Times New Roman" w:eastAsia="宋体"/>
          <w:b/>
          <w:sz w:val="28"/>
        </w:rPr>
        <w:t>九、招生咨询</w:t>
      </w:r>
    </w:p>
    <w:p>
      <w:pPr>
        <w:spacing w:after="80" w:lineRule="auto" w:line="360"/>
        <w:ind w:firstLine="482"/>
        <w:jc w:val="both"/>
      </w:pPr>
      <w:r>
        <w:rPr>
          <w:rFonts w:ascii="Times New Roman" w:hAnsi="Times New Roman" w:eastAsia="宋体"/>
          <w:b w:val="0"/>
          <w:sz w:val="24"/>
        </w:rPr>
        <w:t>人口研究所联系方式：</w:t>
      </w:r>
    </w:p>
    <w:p>
      <w:pPr>
        <w:spacing w:after="80" w:lineRule="auto" w:line="360"/>
        <w:ind w:firstLine="482"/>
        <w:jc w:val="both"/>
      </w:pPr>
      <w:r>
        <w:rPr>
          <w:rFonts w:ascii="Times New Roman" w:hAnsi="Times New Roman" w:eastAsia="宋体"/>
          <w:b w:val="0"/>
          <w:sz w:val="24"/>
        </w:rPr>
        <w:t>咨询电话：（010）62751974</w:t>
      </w:r>
    </w:p>
    <w:p>
      <w:pPr>
        <w:spacing w:after="80" w:lineRule="auto" w:line="360"/>
        <w:ind w:firstLine="482"/>
        <w:jc w:val="both"/>
      </w:pPr>
      <w:r>
        <w:rPr>
          <w:rFonts w:ascii="Times New Roman" w:hAnsi="Times New Roman" w:eastAsia="宋体"/>
          <w:b w:val="0"/>
          <w:sz w:val="24"/>
        </w:rPr>
        <w:t>联系地址：北京大学人口研究所（经济学院大楼二层239办公室）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