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中南财经政法大学推荐优秀应届本科毕业生免试攻读硕士学位研究生工作管理办法(中南大教字2024-16号)</w:t>
      </w:r>
    </w:p>
    <w:p>
      <w:pPr>
        <w:jc w:val="both"/>
        <w:ind w:firstLine="480"/>
        <w:spacing w:line="360" w:lineRule="auto"/>
      </w:pPr>
      <w:r>
        <w:rPr>
          <w:rFonts w:ascii="Times New Roman" w:eastAsia="宋体"/>
          <w:sz w:val="24"/>
        </w:rPr>
        <w:t xml:space="preserve">中南财经政法大学推荐优秀应届本科毕业生免试攻读硕士学位研究生工作管理办法</w:t>
      </w:r>
    </w:p>
    <w:p>
      <w:pPr>
        <w:jc w:val="both"/>
        <w:ind w:firstLine="480"/>
        <w:spacing w:line="360" w:lineRule="auto"/>
      </w:pPr>
      <w:r>
        <w:rPr>
          <w:rFonts w:ascii="Times New Roman" w:eastAsia="宋体"/>
          <w:sz w:val="24"/>
        </w:rPr>
        <w:t xml:space="preserve">（中南大教字〔2024〕16号）</w:t>
      </w:r>
    </w:p>
    <w:p>
      <w:pPr>
        <w:jc w:val="both"/>
        <w:ind w:firstLine="480"/>
        <w:spacing w:line="360" w:lineRule="auto"/>
      </w:pPr>
      <w:r>
        <w:rPr>
          <w:rFonts w:ascii="Times New Roman" w:eastAsia="宋体"/>
          <w:sz w:val="24"/>
        </w:rPr>
        <w:t xml:space="preserve">关于印发《中南财经政法大学推荐优秀应届本科毕业生免试攻读硕士学位研究生工作管理办法》的通知</w:t>
      </w:r>
    </w:p>
    <w:p>
      <w:pPr>
        <w:jc w:val="both"/>
        <w:ind w:firstLine="480"/>
        <w:spacing w:line="360" w:lineRule="auto"/>
      </w:pPr>
      <w:r>
        <w:rPr>
          <w:rFonts w:ascii="Times New Roman" w:eastAsia="宋体"/>
          <w:sz w:val="24"/>
        </w:rPr>
        <w:t xml:space="preserve">全校各单位：</w:t>
      </w:r>
    </w:p>
    <w:p>
      <w:pPr>
        <w:jc w:val="both"/>
        <w:ind w:firstLine="480"/>
        <w:spacing w:line="360" w:lineRule="auto"/>
      </w:pPr>
      <w:r>
        <w:rPr>
          <w:rFonts w:ascii="Times New Roman" w:eastAsia="宋体"/>
          <w:sz w:val="24"/>
        </w:rPr>
        <w:t xml:space="preserve">现将《中南财经政法大学推荐优秀应届本科毕业生免试攻读硕士学位研究生工作管理办法》予以印发，请遵照执行。</w:t>
      </w:r>
    </w:p>
    <w:p>
      <w:pPr>
        <w:jc w:val="both"/>
        <w:ind w:firstLine="480"/>
        <w:spacing w:line="360" w:lineRule="auto"/>
      </w:pPr>
      <w:r>
        <w:rPr>
          <w:rFonts w:ascii="Times New Roman" w:eastAsia="宋体"/>
          <w:sz w:val="24"/>
        </w:rPr>
        <w:t xml:space="preserve">附件：</w:t>
      </w:r>
    </w:p>
    <w:p>
      <w:pPr>
        <w:jc w:val="both"/>
        <w:ind w:firstLine="480"/>
        <w:spacing w:line="360" w:lineRule="auto"/>
      </w:pPr>
      <w:r>
        <w:rPr>
          <w:rFonts w:ascii="Times New Roman" w:eastAsia="宋体"/>
          <w:sz w:val="24"/>
        </w:rPr>
        <w:t xml:space="preserve">1. 中南财经政法大学高考小语种学生推免语言资格认定标准</w:t>
      </w:r>
    </w:p>
    <w:p>
      <w:pPr>
        <w:jc w:val="both"/>
        <w:ind w:firstLine="480"/>
        <w:spacing w:line="360" w:lineRule="auto"/>
      </w:pPr>
      <w:r>
        <w:rPr>
          <w:rFonts w:ascii="Times New Roman" w:eastAsia="宋体"/>
          <w:sz w:val="24"/>
        </w:rPr>
        <w:t xml:space="preserve">2. 中南财经政法大学推免生应征入伍服兵役奖励加分实施细则（试行）</w:t>
      </w:r>
    </w:p>
    <w:p>
      <w:pPr>
        <w:jc w:val="both"/>
        <w:ind w:firstLine="480"/>
        <w:spacing w:line="360" w:lineRule="auto"/>
      </w:pPr>
      <w:r>
        <w:rPr>
          <w:rFonts w:ascii="Times New Roman" w:eastAsia="宋体"/>
          <w:sz w:val="24"/>
        </w:rPr>
        <w:t xml:space="preserve">3. 中南财经政法大学推免生学科竞赛奖励加分实施细则（试行）</w:t>
      </w:r>
    </w:p>
    <w:p>
      <w:pPr>
        <w:jc w:val="both"/>
        <w:ind w:firstLine="480"/>
        <w:spacing w:line="360" w:lineRule="auto"/>
      </w:pPr>
      <w:r>
        <w:rPr>
          <w:rFonts w:ascii="Times New Roman" w:eastAsia="宋体"/>
          <w:sz w:val="24"/>
        </w:rPr>
        <w:t xml:space="preserve">4. 中南财经政法大学非英语专业推免生英语口语奖励加分实施细则（试行）</w:t>
      </w:r>
    </w:p>
    <w:p>
      <w:pPr>
        <w:jc w:val="both"/>
        <w:ind w:firstLine="480"/>
        <w:spacing w:line="360" w:lineRule="auto"/>
      </w:pPr>
      <w:r>
        <w:rPr>
          <w:rFonts w:ascii="Times New Roman" w:eastAsia="宋体"/>
          <w:sz w:val="24"/>
        </w:rPr>
        <w:t xml:space="preserve">5. 中南财经政法大学推免生《国家学生体质健康标准》奖励加分实施细则（试行）</w:t>
      </w:r>
    </w:p>
    <w:p>
      <w:pPr>
        <w:jc w:val="both"/>
        <w:ind w:firstLine="480"/>
        <w:spacing w:line="360" w:lineRule="auto"/>
      </w:pPr>
      <w:r>
        <w:rPr>
          <w:rFonts w:ascii="Times New Roman" w:eastAsia="宋体"/>
          <w:sz w:val="24"/>
        </w:rPr>
        <w:t xml:space="preserve">中南财经政法大学</w:t>
      </w:r>
    </w:p>
    <w:p>
      <w:pPr>
        <w:jc w:val="both"/>
        <w:ind w:firstLine="480"/>
        <w:spacing w:line="360" w:lineRule="auto"/>
      </w:pPr>
      <w:r>
        <w:rPr>
          <w:rFonts w:ascii="Times New Roman" w:eastAsia="宋体"/>
          <w:sz w:val="24"/>
        </w:rPr>
        <w:t xml:space="preserve">2024年6月26日</w:t>
      </w:r>
    </w:p>
    <w:p>
      <w:pPr>
        <w:jc w:val="both"/>
        <w:ind w:firstLine="480"/>
        <w:spacing w:line="360" w:lineRule="auto"/>
      </w:pPr>
      <w:r>
        <w:rPr>
          <w:rFonts w:ascii="Times New Roman" w:eastAsia="宋体"/>
          <w:sz w:val="24"/>
        </w:rPr>
        <w:t xml:space="preserve">第一章 总则</w:t>
      </w:r>
    </w:p>
    <w:p>
      <w:pPr>
        <w:jc w:val="both"/>
        <w:ind w:firstLine="480"/>
        <w:spacing w:line="360" w:lineRule="auto"/>
      </w:pPr>
      <w:r>
        <w:rPr>
          <w:rFonts w:ascii="Times New Roman" w:eastAsia="宋体"/>
          <w:sz w:val="24"/>
        </w:rPr>
        <w:t xml:space="preserve">第一条 为了进一步规范学校推荐优秀应届本科毕业生免试攻读硕士学位研究生（以下简称推免生）工作，加大拔尖创新人才选拔力度，根据教育部《全国普通高等学校推荐优秀应届本科毕业生免试攻读硕士学位研究生工作管理办法（试行）》（教学〔2006〕14号）、《教育部办公厅关于进一步完善推荐优秀应届本科毕业生免试攻读硕士学位研究生工作办法的通知》（教学厅〔2014〕5号）和《教育部办公厅关于进一步规范和加强推荐优秀应届本科毕业生免试攻读研究生工作的通知》（教学厅〔2020〕12号）等文件规定，结合学校实际情况，制定本办法。</w:t>
      </w:r>
    </w:p>
    <w:p>
      <w:pPr>
        <w:jc w:val="both"/>
        <w:ind w:firstLine="480"/>
        <w:spacing w:line="360" w:lineRule="auto"/>
      </w:pPr>
      <w:r>
        <w:rPr>
          <w:rFonts w:ascii="Times New Roman" w:eastAsia="宋体"/>
          <w:sz w:val="24"/>
        </w:rPr>
        <w:t xml:space="preserve">第二条 推免工作遵循公开、公平、公正的原则。学院应按照本管理办法的要求，制订科学、规范、明确的推荐标准及公开透明的工作程序。</w:t>
      </w:r>
    </w:p>
    <w:p>
      <w:pPr>
        <w:jc w:val="both"/>
        <w:ind w:firstLine="480"/>
        <w:spacing w:line="360" w:lineRule="auto"/>
      </w:pPr>
      <w:r>
        <w:rPr>
          <w:rFonts w:ascii="Times New Roman" w:eastAsia="宋体"/>
          <w:sz w:val="24"/>
        </w:rPr>
        <w:t xml:space="preserve">第三条 推免工作要落实立德树人根本任务，坚持以德为先、择优录取的原则。学校对申请推免的学生进行全面考查，把学生思想品德考核作为推免生遴选的重要内容，思想品德考核不合格者不予推荐。推免工作严格遵循实事求是的原则，选拔德智体美劳全面发展的优秀本科毕业生，注重对学生政治态度、学习能力、创新精神、科研潜质、诚实守信和其他特长等方面的考查，突出考查学生本科阶段的一贯学业表现，将学生本科阶段学业综合成绩作为最基础的遴选指标。</w:t>
      </w:r>
    </w:p>
    <w:p>
      <w:pPr>
        <w:jc w:val="both"/>
        <w:ind w:firstLine="480"/>
        <w:spacing w:line="360" w:lineRule="auto"/>
      </w:pPr>
      <w:r>
        <w:rPr>
          <w:rFonts w:ascii="Times New Roman" w:eastAsia="宋体"/>
          <w:sz w:val="24"/>
        </w:rPr>
        <w:t xml:space="preserve">第二章 组织领导</w:t>
      </w:r>
    </w:p>
    <w:p>
      <w:pPr>
        <w:jc w:val="both"/>
        <w:ind w:firstLine="480"/>
        <w:spacing w:line="360" w:lineRule="auto"/>
      </w:pPr>
      <w:r>
        <w:rPr>
          <w:rFonts w:ascii="Times New Roman" w:eastAsia="宋体"/>
          <w:sz w:val="24"/>
        </w:rPr>
        <w:t xml:space="preserve">第四条 学校成立推免生遴选工作领导小组，负责学校推免资格的审核、推免指标的分配及推免名单的确定。领导小组下设办公室，设在学校教务部（本科生院），负责推免工作的日常组织与管理。</w:t>
      </w:r>
    </w:p>
    <w:p>
      <w:pPr>
        <w:jc w:val="both"/>
        <w:ind w:firstLine="480"/>
        <w:spacing w:line="360" w:lineRule="auto"/>
      </w:pPr>
      <w:r>
        <w:rPr>
          <w:rFonts w:ascii="Times New Roman" w:eastAsia="宋体"/>
          <w:sz w:val="24"/>
        </w:rPr>
        <w:t xml:space="preserve">第五条 各学院成立推免生工作小组，负责本学院学生推免资格审核、综合考核以及候选人的确定。学院应制定本学院推免工作实施细则，报学校推免生遴选工作领导小组备案后向学生公布并严格执行。</w:t>
      </w:r>
    </w:p>
    <w:p>
      <w:pPr>
        <w:jc w:val="both"/>
        <w:ind w:firstLine="480"/>
        <w:spacing w:line="360" w:lineRule="auto"/>
      </w:pPr>
      <w:r>
        <w:rPr>
          <w:rFonts w:ascii="Times New Roman" w:eastAsia="宋体"/>
          <w:sz w:val="24"/>
        </w:rPr>
        <w:t xml:space="preserve">第三章 推荐条件</w:t>
      </w:r>
    </w:p>
    <w:p>
      <w:pPr>
        <w:jc w:val="both"/>
        <w:ind w:firstLine="480"/>
        <w:spacing w:line="360" w:lineRule="auto"/>
      </w:pPr>
      <w:r>
        <w:rPr>
          <w:rFonts w:ascii="Times New Roman" w:eastAsia="宋体"/>
          <w:sz w:val="24"/>
        </w:rPr>
        <w:t xml:space="preserve">第六条 申请推免的学生应同时具备以下基本条件：</w:t>
      </w:r>
    </w:p>
    <w:p>
      <w:pPr>
        <w:jc w:val="both"/>
        <w:ind w:firstLine="480"/>
        <w:spacing w:line="360" w:lineRule="auto"/>
      </w:pPr>
      <w:r>
        <w:rPr>
          <w:rFonts w:ascii="Times New Roman" w:eastAsia="宋体"/>
          <w:sz w:val="24"/>
        </w:rPr>
        <w:t xml:space="preserve">1. 拥护党的领导，具有高尚的爱国主义情操和集体主义精神，社会主义信念坚定，社会责任感强，遵纪守法，积极向上，诚实守信，学风端正，身心健康，思想品德考核合格。无剽窃他人学术成果记录，在校期间无任何违法违纪受处分记录或受过处分但已过处分期。</w:t>
      </w:r>
    </w:p>
    <w:p>
      <w:pPr>
        <w:jc w:val="both"/>
        <w:ind w:firstLine="480"/>
        <w:spacing w:line="360" w:lineRule="auto"/>
      </w:pPr>
      <w:r>
        <w:rPr>
          <w:rFonts w:ascii="Times New Roman" w:eastAsia="宋体"/>
          <w:sz w:val="24"/>
        </w:rPr>
        <w:t xml:space="preserve">2. 具有学校正式学籍且可顺利毕业的应届全日制本科毕业生（不含第二学士学位学生）。</w:t>
      </w:r>
    </w:p>
    <w:p>
      <w:pPr>
        <w:jc w:val="both"/>
        <w:ind w:firstLine="480"/>
        <w:spacing w:line="360" w:lineRule="auto"/>
      </w:pPr>
      <w:r>
        <w:rPr>
          <w:rFonts w:ascii="Times New Roman" w:eastAsia="宋体"/>
          <w:sz w:val="24"/>
        </w:rPr>
        <w:t xml:space="preserve">3. 勤奋学习，刻苦钻研，成绩优秀；学术研究兴趣浓厚，有较强的创新意识、创新能力和专业能力潜质。</w:t>
      </w:r>
    </w:p>
    <w:p>
      <w:pPr>
        <w:jc w:val="both"/>
        <w:ind w:firstLine="480"/>
        <w:spacing w:line="360" w:lineRule="auto"/>
      </w:pPr>
      <w:r>
        <w:rPr>
          <w:rFonts w:ascii="Times New Roman" w:eastAsia="宋体"/>
          <w:sz w:val="24"/>
        </w:rPr>
        <w:t xml:space="preserve">4. 学业成绩要求：1—6学期所有课程的加权平均成绩不低于本专业前40%（部分学院要求不低于前50%），即：所有课程加权平均成绩＝Σ（课程成绩×学分）／Σ学分。</w:t>
      </w:r>
    </w:p>
    <w:p>
      <w:pPr>
        <w:jc w:val="both"/>
        <w:ind w:firstLine="480"/>
        <w:spacing w:line="360" w:lineRule="auto"/>
      </w:pPr>
      <w:r>
        <w:rPr>
          <w:rFonts w:ascii="Times New Roman" w:eastAsia="宋体"/>
          <w:sz w:val="24"/>
        </w:rPr>
        <w:t xml:space="preserve">5. 三门本专业主干课程（专业必修课）每门课程成绩不低于80分；专业主干课、数学类基础课程为跨学期课程的，按加权平均成绩计算。</w:t>
      </w:r>
    </w:p>
    <w:p>
      <w:pPr>
        <w:jc w:val="both"/>
        <w:ind w:firstLine="480"/>
        <w:spacing w:line="360" w:lineRule="auto"/>
      </w:pPr>
      <w:r>
        <w:rPr>
          <w:rFonts w:ascii="Times New Roman" w:eastAsia="宋体"/>
          <w:sz w:val="24"/>
        </w:rPr>
        <w:t xml:space="preserve">6. 外语水平要求：大学英语六级考试成绩≥425分，或大学英语四级考试成绩≥560分，或雅思≥6.5分，或托福≥90分；同时，在校学习期间大学外语的加权平均成绩不低于80分。</w:t>
      </w:r>
    </w:p>
    <w:p>
      <w:pPr>
        <w:jc w:val="both"/>
        <w:ind w:firstLine="480"/>
        <w:spacing w:line="360" w:lineRule="auto"/>
      </w:pPr>
      <w:r>
        <w:rPr>
          <w:rFonts w:ascii="Times New Roman" w:eastAsia="宋体"/>
          <w:sz w:val="24"/>
        </w:rPr>
        <w:t xml:space="preserve">7. 以上成绩计算中，所有课程成绩均以初次考试成绩为准，即课程重修成绩不能作为申请推免生的课程成绩计算。凡有一门必修课初次考试不及格者，取消报名资格。</w:t>
      </w:r>
    </w:p>
    <w:p>
      <w:pPr>
        <w:jc w:val="both"/>
        <w:ind w:firstLine="480"/>
        <w:spacing w:line="360" w:lineRule="auto"/>
      </w:pPr>
      <w:r>
        <w:rPr>
          <w:rFonts w:ascii="Times New Roman" w:eastAsia="宋体"/>
          <w:sz w:val="24"/>
        </w:rPr>
        <w:t xml:space="preserve">8. 有特殊学术专长或突出培养潜质者，须经本校本专业3名以上教授联名推荐，其学术专长材料须经学院专家审核小组审核鉴定并组织公开答辩。</w:t>
      </w:r>
    </w:p>
    <w:p>
      <w:pPr>
        <w:jc w:val="both"/>
        <w:ind w:firstLine="480"/>
        <w:spacing w:line="360" w:lineRule="auto"/>
      </w:pPr>
      <w:r>
        <w:rPr>
          <w:rFonts w:ascii="Times New Roman" w:eastAsia="宋体"/>
          <w:sz w:val="24"/>
        </w:rPr>
        <w:t xml:space="preserve">第四章 名额分配</w:t>
      </w:r>
    </w:p>
    <w:p>
      <w:pPr>
        <w:jc w:val="both"/>
        <w:ind w:firstLine="480"/>
        <w:spacing w:line="360" w:lineRule="auto"/>
      </w:pPr>
      <w:r>
        <w:rPr>
          <w:rFonts w:ascii="Times New Roman" w:eastAsia="宋体"/>
          <w:sz w:val="24"/>
        </w:rPr>
        <w:t xml:space="preserve">第七条 学校根据教育部下达的推免生名额总数，综合考虑各学院应届本科毕业生人数、学科专业建设水平、人才培养质量等因素，制定推免名额分配方案，并向基础学科、国家发展急需的学科专业倾斜。</w:t>
      </w:r>
    </w:p>
    <w:p>
      <w:pPr>
        <w:jc w:val="both"/>
        <w:ind w:firstLine="480"/>
        <w:spacing w:line="360" w:lineRule="auto"/>
      </w:pPr>
      <w:r>
        <w:rPr>
          <w:rFonts w:ascii="Times New Roman" w:eastAsia="宋体"/>
          <w:sz w:val="24"/>
        </w:rPr>
        <w:t xml:space="preserve">第八条 各学院根据学校下达的推免名额，结合本学院各专业实际情况进行二次分配，并及时向学生公布。</w:t>
      </w:r>
    </w:p>
    <w:p>
      <w:pPr>
        <w:jc w:val="both"/>
        <w:ind w:firstLine="480"/>
        <w:spacing w:line="360" w:lineRule="auto"/>
      </w:pPr>
      <w:r>
        <w:rPr>
          <w:rFonts w:ascii="Times New Roman" w:eastAsia="宋体"/>
          <w:sz w:val="24"/>
        </w:rPr>
        <w:t xml:space="preserve">第五章 推荐程序</w:t>
      </w:r>
    </w:p>
    <w:p>
      <w:pPr>
        <w:jc w:val="both"/>
        <w:ind w:firstLine="480"/>
        <w:spacing w:line="360" w:lineRule="auto"/>
      </w:pPr>
      <w:r>
        <w:rPr>
          <w:rFonts w:ascii="Times New Roman" w:eastAsia="宋体"/>
          <w:sz w:val="24"/>
        </w:rPr>
        <w:t xml:space="preserve">第九条 推免工作分为个人申请、学院审核、综合考核、名单公示、学校审定、上报备案等环节。</w:t>
      </w:r>
    </w:p>
    <w:p>
      <w:pPr>
        <w:jc w:val="both"/>
        <w:ind w:firstLine="480"/>
        <w:spacing w:line="360" w:lineRule="auto"/>
      </w:pPr>
      <w:r>
        <w:rPr>
          <w:rFonts w:ascii="Times New Roman" w:eastAsia="宋体"/>
          <w:sz w:val="24"/>
        </w:rPr>
        <w:t xml:space="preserve">第十条 符合申请条件的学生自愿向所在学院提出申请，并按要求提交申请表及相关证明材料。</w:t>
      </w:r>
    </w:p>
    <w:p>
      <w:pPr>
        <w:jc w:val="both"/>
        <w:ind w:firstLine="480"/>
        <w:spacing w:line="360" w:lineRule="auto"/>
      </w:pPr>
      <w:r>
        <w:rPr>
          <w:rFonts w:ascii="Times New Roman" w:eastAsia="宋体"/>
          <w:sz w:val="24"/>
        </w:rPr>
        <w:t xml:space="preserve">第十一条 学院推免生工作小组对申请学生的资格条件、学业成绩、奖励加分材料等进行审核，并组织专家审核小组对特殊学术专长材料进行审核鉴定和公开答辩。</w:t>
      </w:r>
    </w:p>
    <w:p>
      <w:pPr>
        <w:jc w:val="both"/>
        <w:ind w:firstLine="480"/>
        <w:spacing w:line="360" w:lineRule="auto"/>
      </w:pPr>
      <w:r>
        <w:rPr>
          <w:rFonts w:ascii="Times New Roman" w:eastAsia="宋体"/>
          <w:sz w:val="24"/>
        </w:rPr>
        <w:t xml:space="preserve">第十二条 学院根据综合评定成绩（学业成绩与奖励加分之和）由高到低排序，按分配名额确定拟推荐名单，并在学院范围内公示不少于3天。</w:t>
      </w:r>
    </w:p>
    <w:p>
      <w:pPr>
        <w:jc w:val="both"/>
        <w:ind w:firstLine="480"/>
        <w:spacing w:line="360" w:lineRule="auto"/>
      </w:pPr>
      <w:r>
        <w:rPr>
          <w:rFonts w:ascii="Times New Roman" w:eastAsia="宋体"/>
          <w:sz w:val="24"/>
        </w:rPr>
        <w:t xml:space="preserve">第十三条 学校推免生遴选工作领导小组对各学院上报的名单进行审核，通过后在全校范围内予以公示，公示期为七个工作日。公示期结束后确定获得推免生资格的学生名单。</w:t>
      </w:r>
    </w:p>
    <w:p>
      <w:pPr>
        <w:jc w:val="both"/>
        <w:ind w:firstLine="480"/>
        <w:spacing w:line="360" w:lineRule="auto"/>
      </w:pPr>
      <w:r>
        <w:rPr>
          <w:rFonts w:ascii="Times New Roman" w:eastAsia="宋体"/>
          <w:sz w:val="24"/>
        </w:rPr>
        <w:t xml:space="preserve">第十四条 获得推免资格的学生须在教育部规定时间内登录"全国推荐优秀应届本科毕业生免试攻读研究生信息公开暨管理服务系统"完成志愿填报、接受复试及待录取确认等环节，逾期视为放弃推免资格。</w:t>
      </w:r>
    </w:p>
    <w:p>
      <w:pPr>
        <w:jc w:val="both"/>
        <w:ind w:firstLine="480"/>
        <w:spacing w:line="360" w:lineRule="auto"/>
      </w:pPr>
      <w:r>
        <w:rPr>
          <w:rFonts w:ascii="Times New Roman" w:eastAsia="宋体"/>
          <w:sz w:val="24"/>
        </w:rPr>
        <w:t xml:space="preserve">第六章 管理与监督</w:t>
      </w:r>
    </w:p>
    <w:p>
      <w:pPr>
        <w:jc w:val="both"/>
        <w:ind w:firstLine="480"/>
        <w:spacing w:line="360" w:lineRule="auto"/>
      </w:pPr>
      <w:r>
        <w:rPr>
          <w:rFonts w:ascii="Times New Roman" w:eastAsia="宋体"/>
          <w:sz w:val="24"/>
        </w:rPr>
        <w:t xml:space="preserve">第十五条 各学院要加强对推免工作的组织、管理与监督，坚持公平、公正、公开的原则，切实保证推免生质量。</w:t>
      </w:r>
    </w:p>
    <w:p>
      <w:pPr>
        <w:jc w:val="both"/>
        <w:ind w:firstLine="480"/>
        <w:spacing w:line="360" w:lineRule="auto"/>
      </w:pPr>
      <w:r>
        <w:rPr>
          <w:rFonts w:ascii="Times New Roman" w:eastAsia="宋体"/>
          <w:sz w:val="24"/>
        </w:rPr>
        <w:t xml:space="preserve">第十六条 推免工作实行回避制度。凡有直系亲属或直接关系人等报名参加当年遴选的，应主动申请回避；凡有非直系亲属等报名参加当年遴选的要主动报备。相关学生申请推免资格时也应主动向学校报备声明。</w:t>
      </w:r>
    </w:p>
    <w:p>
      <w:pPr>
        <w:jc w:val="both"/>
        <w:ind w:firstLine="480"/>
        <w:spacing w:line="360" w:lineRule="auto"/>
      </w:pPr>
      <w:r>
        <w:rPr>
          <w:rFonts w:ascii="Times New Roman" w:eastAsia="宋体"/>
          <w:sz w:val="24"/>
        </w:rPr>
        <w:t xml:space="preserve">第十七条 已被确定为推免生者，在毕业前如果受到处分或不能正常毕业，学校将呈报教育部取消其推免资格。</w:t>
      </w:r>
    </w:p>
    <w:p>
      <w:pPr>
        <w:jc w:val="both"/>
        <w:ind w:firstLine="480"/>
        <w:spacing w:line="360" w:lineRule="auto"/>
      </w:pPr>
      <w:r>
        <w:rPr>
          <w:rFonts w:ascii="Times New Roman" w:eastAsia="宋体"/>
          <w:sz w:val="24"/>
        </w:rPr>
        <w:t xml:space="preserve">第十八条 对在申请推免生过程中弄虚作假的学生，一经发现，即取消推免资格，并按照学校学生违纪处分相关规定予以严肃处理；对已录取者取消录取资格和学籍。</w:t>
      </w:r>
    </w:p>
    <w:p>
      <w:pPr>
        <w:jc w:val="both"/>
        <w:ind w:firstLine="480"/>
        <w:spacing w:line="360" w:lineRule="auto"/>
      </w:pPr>
      <w:r>
        <w:rPr>
          <w:rFonts w:ascii="Times New Roman" w:eastAsia="宋体"/>
          <w:sz w:val="24"/>
        </w:rPr>
        <w:t xml:space="preserve">第十九条 学校纪检监察部门对全校推免工作进行全程监督并受理举报与投诉，确保推免工作政策透明、信息公开、申诉渠道畅通。</w:t>
      </w:r>
    </w:p>
    <w:p>
      <w:pPr>
        <w:jc w:val="both"/>
        <w:ind w:firstLine="480"/>
        <w:spacing w:line="360" w:lineRule="auto"/>
      </w:pPr>
      <w:r>
        <w:rPr>
          <w:rFonts w:ascii="Times New Roman" w:eastAsia="宋体"/>
          <w:sz w:val="24"/>
        </w:rPr>
        <w:t xml:space="preserve">第七章 附则</w:t>
      </w:r>
    </w:p>
    <w:p>
      <w:pPr>
        <w:jc w:val="both"/>
        <w:ind w:firstLine="480"/>
        <w:spacing w:line="360" w:lineRule="auto"/>
      </w:pPr>
      <w:r>
        <w:rPr>
          <w:rFonts w:ascii="Times New Roman" w:eastAsia="宋体"/>
          <w:sz w:val="24"/>
        </w:rPr>
        <w:t xml:space="preserve">第二十条 本办法由学校教务部（本科生院）负责解释。</w:t>
      </w:r>
    </w:p>
    <w:p>
      <w:pPr>
        <w:jc w:val="both"/>
        <w:ind w:firstLine="480"/>
        <w:spacing w:line="360" w:lineRule="auto"/>
      </w:pPr>
      <w:r>
        <w:rPr>
          <w:rFonts w:ascii="Times New Roman" w:eastAsia="宋体"/>
          <w:sz w:val="24"/>
        </w:rPr>
        <w:t xml:space="preserve">第二十一条 本办法自公布之日起施行，原相关规定与本办法不一致的，以本办法为准。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中南财经政法大学推荐优秀应届本科毕业生免试攻读硕士学位研究生工作管理办法(中南大教字2024-16号)</dc:title>
  <dc:creator>保研信息采集工具</dc:creator>
  <cp:lastModifiedBy>保研信息采集工具</cp:lastModifiedBy>
  <dcterms:created xsi:type="dcterms:W3CDTF">2026-09-12T01:48:35Z</dcterms:created>
  <dcterms:modified xsi:type="dcterms:W3CDTF">2026-09-12T01:48:35Z</dcterms:modified>
</cp:coreProperties>
</file>