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农学院关于推荐2026届优秀应届本科毕业生免试攻读硕士学位研究生实施细则</w:t>
      </w:r>
    </w:p>
    <w:p>
      <w:pPr>
        <w:spacing w:after="80" w:lineRule="auto" w:line="360"/>
        <w:ind w:firstLine="482"/>
        <w:jc w:val="both"/>
      </w:pPr>
      <w:r>
        <w:rPr>
          <w:rFonts w:ascii="Times New Roman" w:hAnsi="Times New Roman" w:eastAsia="宋体"/>
          <w:b w:val="0"/>
          <w:sz w:val="24"/>
        </w:rPr>
        <w:t>发布日期：2025-09-03</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成立农学院2026届推免生工作领导小组，组长为冉龙彪、张万萍，副组长为李鲁华，成员包括叶茂、王勇、李振华、黄明进、闫见敏、陈红、文雪峰、刘丽、蔡菲、赵路玥、彭艳、先桁、李顺欣。</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坚持公平、公正、择优的科学选拔原则。</w:t>
      </w:r>
    </w:p>
    <w:p>
      <w:pPr>
        <w:spacing w:after="80" w:lineRule="auto" w:line="360"/>
        <w:ind w:firstLine="482"/>
        <w:jc w:val="both"/>
      </w:pPr>
      <w:r>
        <w:rPr>
          <w:rFonts w:ascii="Times New Roman" w:hAnsi="Times New Roman" w:eastAsia="宋体"/>
          <w:b w:val="0"/>
          <w:sz w:val="24"/>
        </w:rPr>
        <w:t>2. 坚持信息公开，推荐工作各环节公开透明。</w:t>
      </w:r>
    </w:p>
    <w:p>
      <w:pPr>
        <w:spacing w:after="80" w:lineRule="auto" w:line="360"/>
        <w:ind w:firstLine="482"/>
        <w:jc w:val="both"/>
      </w:pPr>
      <w:r>
        <w:rPr>
          <w:rFonts w:ascii="Times New Roman" w:hAnsi="Times New Roman" w:eastAsia="宋体"/>
          <w:b w:val="0"/>
          <w:sz w:val="24"/>
        </w:rPr>
        <w:t>3. 学校推免名额不限制学术学位与专业学位报考类型。</w:t>
      </w:r>
    </w:p>
    <w:p>
      <w:pPr>
        <w:spacing w:after="80" w:lineRule="auto" w:line="360"/>
        <w:ind w:firstLine="482"/>
        <w:jc w:val="both"/>
      </w:pPr>
      <w:r>
        <w:rPr>
          <w:rFonts w:ascii="Times New Roman" w:hAnsi="Times New Roman" w:eastAsia="宋体"/>
          <w:b w:val="0"/>
          <w:sz w:val="24"/>
        </w:rPr>
        <w:t>4. 不得将报考本校作为遴选推免生的条件，也不得以任何其他形式限制本校推免生依据招生政策自主选择报考其他推免生遴选单位和专业。</w:t>
      </w:r>
    </w:p>
    <w:p>
      <w:pPr>
        <w:spacing w:before="160" w:after="80" w:lineRule="auto" w:line="360"/>
        <w:jc w:val="left"/>
      </w:pPr>
      <w:r>
        <w:rPr>
          <w:rFonts w:ascii="Times New Roman" w:hAnsi="Times New Roman" w:eastAsia="宋体"/>
          <w:b/>
          <w:sz w:val="28"/>
        </w:rPr>
        <w:t>三、推免计划</w:t>
      </w:r>
    </w:p>
    <w:p>
      <w:pPr>
        <w:spacing w:after="80" w:lineRule="auto" w:line="360"/>
        <w:ind w:firstLine="482"/>
        <w:jc w:val="both"/>
      </w:pPr>
      <w:r>
        <w:rPr>
          <w:rFonts w:ascii="Times New Roman" w:hAnsi="Times New Roman" w:eastAsia="宋体"/>
          <w:b w:val="0"/>
          <w:sz w:val="24"/>
        </w:rPr>
        <w:t>1. 推免名额按本学院应届本科毕业生数占全校应届本科毕业生数比例进行分配，但不超过本学院外语成绩合格人数，农学院推免名额为44名。</w:t>
      </w:r>
    </w:p>
    <w:p>
      <w:pPr>
        <w:spacing w:after="80" w:lineRule="auto" w:line="360"/>
        <w:ind w:firstLine="482"/>
        <w:jc w:val="both"/>
      </w:pPr>
      <w:r>
        <w:rPr>
          <w:rFonts w:ascii="Times New Roman" w:hAnsi="Times New Roman" w:eastAsia="宋体"/>
          <w:b w:val="0"/>
          <w:sz w:val="24"/>
        </w:rPr>
        <w:t>2. 各专业推免名额按各专业应届本科毕业生数占全院应届本科毕业生数比例进行分配，分配名额数字不满1时，按照小数点后的数值排序，专业内部按专业方向（班级）进行二次分配，分配原则与专业名额分配原则一致。</w:t>
      </w:r>
    </w:p>
    <w:p>
      <w:pPr>
        <w:spacing w:after="80" w:lineRule="auto" w:line="360"/>
        <w:ind w:firstLine="482"/>
        <w:jc w:val="both"/>
      </w:pPr>
      <w:r>
        <w:rPr>
          <w:rFonts w:ascii="Times New Roman" w:hAnsi="Times New Roman" w:eastAsia="宋体"/>
          <w:b w:val="0"/>
          <w:sz w:val="24"/>
        </w:rPr>
        <w:t>3. 在某专业方向满足推荐条件的学生人数未达到分配名额的情况下，按照本专业的“按学分加权平均成绩”排名进行推免。</w:t>
      </w:r>
    </w:p>
    <w:p>
      <w:pPr>
        <w:spacing w:after="80" w:lineRule="auto" w:line="360"/>
        <w:ind w:firstLine="482"/>
        <w:jc w:val="both"/>
      </w:pPr>
      <w:r>
        <w:rPr>
          <w:rFonts w:ascii="Times New Roman" w:hAnsi="Times New Roman" w:eastAsia="宋体"/>
          <w:b w:val="0"/>
          <w:sz w:val="24"/>
        </w:rPr>
        <w:t>4. 学院按照各专业的“按学分加权平均成绩”排名设置递补1名，4名学生中学分加权平均成绩排名前2的两名为学院的递补推免生，可在已取得推免资格的学生由于各种原因放弃推免资格时进行推免。</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1. 遴选范围为普通高考全日制本科学生的贵州大学2026届应届毕业生，并满足以下条件：</w:t>
      </w:r>
    </w:p>
    <w:p>
      <w:pPr>
        <w:spacing w:after="80" w:lineRule="auto" w:line="360"/>
        <w:ind w:firstLine="482"/>
        <w:jc w:val="both"/>
      </w:pPr>
      <w:r>
        <w:rPr>
          <w:rFonts w:ascii="Times New Roman" w:hAnsi="Times New Roman" w:eastAsia="宋体"/>
          <w:b w:val="0"/>
          <w:sz w:val="24"/>
        </w:rPr>
        <w:t>（1）政治表现好，思想品德好，勤学上进，遵纪守法，无违法违纪行为。</w:t>
      </w:r>
    </w:p>
    <w:p>
      <w:pPr>
        <w:spacing w:after="80" w:lineRule="auto" w:line="360"/>
        <w:ind w:firstLine="482"/>
        <w:jc w:val="both"/>
      </w:pPr>
      <w:r>
        <w:rPr>
          <w:rFonts w:ascii="Times New Roman" w:hAnsi="Times New Roman" w:eastAsia="宋体"/>
          <w:b w:val="0"/>
          <w:sz w:val="24"/>
        </w:rPr>
        <w:t>（2）诚实守信，学风端正，无任何考试作弊和学术不端行为。</w:t>
      </w:r>
    </w:p>
    <w:p>
      <w:pPr>
        <w:spacing w:after="80" w:lineRule="auto" w:line="360"/>
        <w:ind w:firstLine="482"/>
        <w:jc w:val="both"/>
      </w:pPr>
      <w:r>
        <w:rPr>
          <w:rFonts w:ascii="Times New Roman" w:hAnsi="Times New Roman" w:eastAsia="宋体"/>
          <w:b w:val="0"/>
          <w:sz w:val="24"/>
        </w:rPr>
        <w:t>（3）学习成绩优秀，在读期间修读课程按学分加权平均成绩在本专业排名前30%（以教务系统正考成绩计算），学术兴趣浓厚，有较强的创新意识和创新能力。</w:t>
      </w:r>
    </w:p>
    <w:p>
      <w:pPr>
        <w:spacing w:after="80" w:lineRule="auto" w:line="360"/>
        <w:ind w:firstLine="482"/>
        <w:jc w:val="both"/>
      </w:pPr>
      <w:r>
        <w:rPr>
          <w:rFonts w:ascii="Times New Roman" w:hAnsi="Times New Roman" w:eastAsia="宋体"/>
          <w:b w:val="0"/>
          <w:sz w:val="24"/>
        </w:rPr>
        <w:t>（4）非外语类专业学生，全国大学英语考试（CET4或CET6）成绩达到425分及以上；小语种课程期末考试成绩每学期均在75分及以上。英语类专业学生TEM4成绩合格及以上且第二外语课程期末考试成绩每学期均达到75分及以上。日语专业学生日语专业四级考试（或N1）成绩合格及以上，且第二外语课程考试成绩每学期均达到75分及以上或全国大学英语考试（CET4或CET6）成绩达到425分及以上。</w:t>
      </w:r>
    </w:p>
    <w:p>
      <w:pPr>
        <w:spacing w:after="80" w:lineRule="auto" w:line="360"/>
        <w:ind w:firstLine="482"/>
        <w:jc w:val="both"/>
      </w:pPr>
      <w:r>
        <w:rPr>
          <w:rFonts w:ascii="Times New Roman" w:hAnsi="Times New Roman" w:eastAsia="宋体"/>
          <w:b w:val="0"/>
          <w:sz w:val="24"/>
        </w:rPr>
        <w:t>（5）身体健康，体育成绩合格。</w:t>
      </w:r>
    </w:p>
    <w:p>
      <w:pPr>
        <w:spacing w:after="80" w:lineRule="auto" w:line="360"/>
        <w:ind w:firstLine="482"/>
        <w:jc w:val="both"/>
      </w:pPr>
      <w:r>
        <w:rPr>
          <w:rFonts w:ascii="Times New Roman" w:hAnsi="Times New Roman" w:eastAsia="宋体"/>
          <w:b w:val="0"/>
          <w:sz w:val="24"/>
        </w:rPr>
        <w:t>（6）植物保护大北农拔尖创新班申请条件详见附件6。</w:t>
      </w:r>
    </w:p>
    <w:p>
      <w:pPr>
        <w:spacing w:before="160" w:after="80" w:lineRule="auto" w:line="360"/>
        <w:jc w:val="left"/>
      </w:pPr>
      <w:r>
        <w:rPr>
          <w:rFonts w:ascii="Times New Roman" w:hAnsi="Times New Roman" w:eastAsia="宋体"/>
          <w:b/>
          <w:sz w:val="28"/>
        </w:rPr>
        <w:t>五、申请推免生资格的程序</w:t>
      </w:r>
    </w:p>
    <w:p>
      <w:pPr>
        <w:spacing w:after="80" w:lineRule="auto" w:line="360"/>
        <w:ind w:firstLine="482"/>
        <w:jc w:val="both"/>
      </w:pPr>
      <w:r>
        <w:rPr>
          <w:rFonts w:ascii="Times New Roman" w:hAnsi="Times New Roman" w:eastAsia="宋体"/>
          <w:b w:val="0"/>
          <w:sz w:val="24"/>
        </w:rPr>
        <w:t>1. 符合推免生条件的学生于2025年9月（具体截止日期详见原文附件或后续通知）提交申请，程序细节未完整提供，需参考原文附件或学院后续发布信息。</w:t>
      </w:r>
    </w:p>
    <w:p>
      <w:pPr>
        <w:spacing w:after="80" w:lineRule="auto" w:line="360"/>
        <w:ind w:firstLine="482"/>
        <w:jc w:val="both"/>
      </w:pPr>
      <w:r>
        <w:rPr>
          <w:rFonts w:ascii="Times New Roman" w:hAnsi="Times New Roman" w:eastAsia="宋体"/>
          <w:b w:val="0"/>
          <w:sz w:val="24"/>
        </w:rPr>
        <w:t>（注：本通知为推荐2026届推免生实施细则，主要面向推免资格遴选流程，不涉及预推免或正式推免的接收环节。）</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