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生命科学学院2026年推免研究生工作实施细则-内蒙古农业大学生命科学学院</w:t>
      </w:r>
    </w:p>
    <w:p>
      <w:pPr>
        <w:spacing w:after="80" w:lineRule="auto" w:line="360"/>
        <w:ind w:firstLine="482"/>
        <w:jc w:val="both"/>
      </w:pPr>
      <w:r>
        <w:rPr>
          <w:rFonts w:ascii="Times New Roman" w:hAnsi="Times New Roman" w:eastAsia="宋体"/>
          <w:b w:val="0"/>
          <w:sz w:val="24"/>
        </w:rPr>
        <w:t>按照内蒙古农业大学《关于做好2026年推荐优秀应届本科毕业生免试攻读研究生工作的通知》的要求，为做好生命科学学院2026届本科学生免试攻读硕士学位研究生工作，结合学院实际情况，制定本实施细则。具体内容见附件。</w:t>
      </w:r>
    </w:p>
    <w:p>
      <w:pPr>
        <w:spacing w:after="80" w:lineRule="auto" w:line="360"/>
        <w:ind w:firstLine="482"/>
        <w:jc w:val="both"/>
      </w:pPr>
      <w:r>
        <w:rPr>
          <w:rFonts w:ascii="Times New Roman" w:hAnsi="Times New Roman" w:eastAsia="宋体"/>
          <w:b w:val="0"/>
          <w:sz w:val="24"/>
        </w:rPr>
        <w:t>发布日期（推定）：2024年3月20日</w:t>
      </w:r>
    </w:p>
    <w:p>
      <w:pPr>
        <w:spacing w:before="160" w:after="80" w:lineRule="auto" w:line="360"/>
        <w:jc w:val="left"/>
      </w:pPr>
      <w:r>
        <w:rPr>
          <w:rFonts w:ascii="Times New Roman" w:hAnsi="Times New Roman" w:eastAsia="宋体"/>
          <w:b/>
          <w:sz w:val="28"/>
        </w:rPr>
        <w:t>一、附件材料</w:t>
      </w:r>
    </w:p>
    <w:p>
      <w:pPr>
        <w:spacing w:after="80" w:lineRule="auto" w:line="360"/>
        <w:ind w:firstLine="482"/>
        <w:jc w:val="both"/>
      </w:pPr>
      <w:r>
        <w:rPr>
          <w:rFonts w:ascii="Times New Roman" w:hAnsi="Times New Roman" w:eastAsia="宋体"/>
          <w:b w:val="0"/>
          <w:sz w:val="24"/>
        </w:rPr>
        <w:t>1. 生命科学学院2026年毕业生推免研究生工作实施细则.doc</w:t>
      </w:r>
    </w:p>
    <w:p>
      <w:pPr>
        <w:spacing w:after="80" w:lineRule="auto" w:line="360"/>
        <w:ind w:firstLine="482"/>
        <w:jc w:val="both"/>
      </w:pPr>
      <w:r>
        <w:rPr>
          <w:rFonts w:ascii="Times New Roman" w:hAnsi="Times New Roman" w:eastAsia="宋体"/>
          <w:b w:val="0"/>
          <w:sz w:val="24"/>
        </w:rPr>
        <w:t>2. 附件1：全国普通高校大学生竞赛目录.pdf</w:t>
      </w:r>
    </w:p>
    <w:p>
      <w:pPr>
        <w:spacing w:after="80" w:lineRule="auto" w:line="360"/>
        <w:ind w:firstLine="482"/>
        <w:jc w:val="both"/>
      </w:pPr>
      <w:r>
        <w:rPr>
          <w:rFonts w:ascii="Times New Roman" w:hAnsi="Times New Roman" w:eastAsia="宋体"/>
          <w:b w:val="0"/>
          <w:sz w:val="24"/>
        </w:rPr>
        <w:t>3. 附件2：内蒙古农业大学推荐优秀应届本科毕业生免试攻读硕士学位研究生登记表.doc</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办公地址：内蒙古呼和浩特市赛罕区鄂尔多斯东街29号生命科学学院</w:t>
      </w:r>
    </w:p>
    <w:p>
      <w:pPr>
        <w:spacing w:after="80" w:lineRule="auto" w:line="360"/>
        <w:ind w:firstLine="482"/>
        <w:jc w:val="both"/>
      </w:pPr>
      <w:r>
        <w:rPr>
          <w:rFonts w:ascii="Times New Roman" w:hAnsi="Times New Roman" w:eastAsia="宋体"/>
          <w:b w:val="0"/>
          <w:sz w:val="24"/>
        </w:rPr>
        <w:t>2. 邮编：010011</w:t>
      </w:r>
    </w:p>
    <w:p>
      <w:pPr>
        <w:spacing w:after="80" w:lineRule="auto" w:line="360"/>
        <w:ind w:firstLine="482"/>
        <w:jc w:val="both"/>
      </w:pPr>
      <w:r>
        <w:rPr>
          <w:rFonts w:ascii="Times New Roman" w:hAnsi="Times New Roman" w:eastAsia="宋体"/>
          <w:b w:val="0"/>
          <w:sz w:val="24"/>
        </w:rPr>
        <w:t>3. 电话：0471-4311429</w:t>
      </w:r>
    </w:p>
    <w:p>
      <w:pPr>
        <w:spacing w:after="80" w:lineRule="auto" w:line="360"/>
        <w:ind w:firstLine="482"/>
        <w:jc w:val="both"/>
      </w:pPr>
      <w:r>
        <w:rPr>
          <w:rFonts w:ascii="Times New Roman" w:hAnsi="Times New Roman" w:eastAsia="宋体"/>
          <w:b w:val="0"/>
          <w:sz w:val="24"/>
        </w:rPr>
        <w:t>4. 传真：0471-4309242</w:t>
      </w:r>
    </w:p>
    <w:p>
      <w:pPr>
        <w:spacing w:after="80" w:lineRule="auto" w:line="360"/>
        <w:ind w:firstLine="482"/>
        <w:jc w:val="both"/>
      </w:pPr>
      <w:r>
        <w:rPr>
          <w:rFonts w:ascii="Times New Roman" w:hAnsi="Times New Roman" w:eastAsia="宋体"/>
          <w:b w:val="0"/>
          <w:sz w:val="24"/>
        </w:rPr>
        <w:t>5. E-mail：shengkeyuan8000@163.com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