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桂林理工大学2026年接收优秀应届本科毕业生免试攻读硕士学位研究生工作管理办法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发布单位：桂林理工大学研究生院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单位代码：10596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地址：桂林市建干路12号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邮箱：yjsb@glut.edu.cn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二、接收对象与条件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接收对象为优秀应届本科毕业生，且获得推荐免试资格。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具体申请条件以《桂林理工大学2026年接收优秀应届本科毕业生免试攻读硕士学位研究生工作管理办法》正文内容为准。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联系邮箱：yjsb@glut.edu.cn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联系地址：桂林市建干路12号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单位代码：10596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