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2014年接收推免生专业目录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发布日期：2013-09-13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一、接收推免生专业目录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本次接收推免生专业目录涵盖学术学位与专业学位两类，合计接收40人（学术学位）和30人（专业学位）。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各学院接收推免生的专业及名额如下：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（1）生命科学技术学院：微生物学（1人）、遗传学（1人）、细胞生物学（1人）、生物化学与分子生物学（1人）。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（2）工程学院：机械设计及理论（2人）、农业机械化工程（2人）、农业水土工程（1人）、农业生物环境与能源工程（2人）、农业工程（专业学位，7人）、农业机械化（专业学位）。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（3）信息技术学院：农业电气化与自动化（4人）、农业信息化（专业学位，3人）。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农学院：作物栽培学与耕作学（2人）、作物遗传育种（1人）、土壤学（1人）、植物营养学、植物病理学（1人）、农业昆虫与害虫防治（2人）、农药学、作物（专业学位，3人）、园艺（专业学位，1人）、植物保护（专业学位，2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（5）动物科技学院：动物遗传育种与繁殖（2人）、动物营养与饲料科学（1人）、基础兽医学（1人）、预防兽医学（1人）、临床兽医学（2人）、养殖（专业学位，2人）、兽医（专业学位，4人）。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本通知为2014年接收推免生专业目录，具体申请条件、报名时间、申请流程及材料清单等事项，请参照学校后续发布的接收推免生办法或相关通知。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联系方式及详细信息，请访问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