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法学院2026届优秀应届本科毕业生免试攻读研究生拟推荐名单公示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法学院2026届优秀应届本科毕业生免试攻读研究生拟推荐名单公示。根据《成都大学推荐2026届优秀应届本科毕业生免试攻读研究生工作实施办法》《法学院推荐2026届优秀应届本科毕业生免试攻读研究生工作实施细则》等文件规定，经学生申请、资格审查、专家审核小组审核、学院推免生遴选工作小组综合测评，学院党政联席会审议后确定拟推荐名单。现对学院2026届优秀应届本科毕业生免试攻读研究生的拟推荐名单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公示期为2025年9月8日—2025年9月10日。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公示期间若有学生被取消资格或自愿放弃，按照排名依次递补。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