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能源与动力工程学院2026年推荐优秀应届本科毕业生免试攻读研究生工作方案</w:t>
      </w:r>
    </w:p>
    <w:p>
      <w:pPr>
        <w:spacing w:after="80" w:lineRule="auto" w:line="360"/>
        <w:ind w:firstLine="482"/>
        <w:jc w:val="both"/>
      </w:pPr>
      <w:r>
        <w:rPr>
          <w:rFonts w:ascii="Times New Roman" w:hAnsi="Times New Roman" w:eastAsia="宋体"/>
          <w:b w:val="0"/>
          <w:sz w:val="24"/>
        </w:rPr>
        <w:t>发布日期：2025年9月4日</w:t>
      </w:r>
    </w:p>
    <w:p>
      <w:pPr>
        <w:spacing w:after="80" w:lineRule="auto" w:line="360"/>
        <w:ind w:firstLine="482"/>
        <w:jc w:val="both"/>
      </w:pPr>
      <w:r>
        <w:rPr>
          <w:rFonts w:ascii="Times New Roman" w:hAnsi="Times New Roman" w:eastAsia="宋体"/>
          <w:b w:val="0"/>
          <w:sz w:val="24"/>
        </w:rPr>
        <w:t>能源与动力工程学院2026年推荐优秀应届本科毕业生免试攻读研究生工作方案</w:t>
      </w:r>
    </w:p>
    <w:p>
      <w:pPr>
        <w:spacing w:before="160" w:after="80" w:lineRule="auto" w:line="360"/>
        <w:jc w:val="left"/>
      </w:pPr>
      <w:r>
        <w:rPr>
          <w:rFonts w:ascii="Times New Roman" w:hAnsi="Times New Roman" w:eastAsia="宋体"/>
          <w:b/>
          <w:sz w:val="28"/>
        </w:rPr>
        <w:t>一、推免工作基本原则</w:t>
      </w:r>
    </w:p>
    <w:p>
      <w:pPr>
        <w:spacing w:after="80" w:lineRule="auto" w:line="360"/>
        <w:ind w:firstLine="482"/>
        <w:jc w:val="both"/>
      </w:pPr>
      <w:r>
        <w:rPr>
          <w:rFonts w:ascii="Times New Roman" w:hAnsi="Times New Roman" w:eastAsia="宋体"/>
          <w:b w:val="0"/>
          <w:sz w:val="24"/>
        </w:rPr>
        <w:t>1. 落实立德树人根本任务，坚持德智体美劳全面衡量，以德为先，思想品德考核不合格者不予推荐和录取；突出考查学生一贯学业表现，将本科阶段学业综合成绩作为最基础遴选指标，不专门组织遴选考试。</w:t>
      </w:r>
    </w:p>
    <w:p>
      <w:pPr>
        <w:spacing w:after="80" w:lineRule="auto" w:line="360"/>
        <w:ind w:firstLine="482"/>
        <w:jc w:val="both"/>
      </w:pPr>
      <w:r>
        <w:rPr>
          <w:rFonts w:ascii="Times New Roman" w:hAnsi="Times New Roman" w:eastAsia="宋体"/>
          <w:b w:val="0"/>
          <w:sz w:val="24"/>
        </w:rPr>
        <w:t>2. 对推免过程中弄虚作假、有学术不端行为的学生，一经查实即取消推免生资格，并按规定记入《国家教育考试考生诚信档案》，视情节暂停参加全国硕士研究生招生考试1至3年。</w:t>
      </w:r>
    </w:p>
    <w:p>
      <w:pPr>
        <w:spacing w:after="80" w:lineRule="auto" w:line="360"/>
        <w:ind w:firstLine="482"/>
        <w:jc w:val="both"/>
      </w:pPr>
      <w:r>
        <w:rPr>
          <w:rFonts w:ascii="Times New Roman" w:hAnsi="Times New Roman" w:eastAsia="宋体"/>
          <w:b w:val="0"/>
          <w:sz w:val="24"/>
        </w:rPr>
        <w:t>3. 学校教职工特别是领导干部子女参加推免及招生时须加强监管、主动回避；相关工作人员有直系亲属或利益相关人员报名参加推免招生的应主动申请回避，非直系亲属等应主动报备。</w:t>
      </w:r>
    </w:p>
    <w:p>
      <w:pPr>
        <w:spacing w:after="80" w:lineRule="auto" w:line="360"/>
        <w:ind w:firstLine="482"/>
        <w:jc w:val="both"/>
      </w:pPr>
      <w:r>
        <w:rPr>
          <w:rFonts w:ascii="Times New Roman" w:hAnsi="Times New Roman" w:eastAsia="宋体"/>
          <w:b w:val="0"/>
          <w:sz w:val="24"/>
        </w:rPr>
        <w:t>4. 推荐工作小组应本着公平、公正、公开原则，严格把关，确保推免生质量。</w:t>
      </w:r>
    </w:p>
    <w:p>
      <w:pPr>
        <w:spacing w:after="80" w:lineRule="auto" w:line="360"/>
        <w:ind w:firstLine="482"/>
        <w:jc w:val="both"/>
      </w:pPr>
      <w:r>
        <w:rPr>
          <w:rFonts w:ascii="Times New Roman" w:hAnsi="Times New Roman" w:eastAsia="宋体"/>
          <w:b w:val="0"/>
          <w:sz w:val="24"/>
        </w:rPr>
        <w:t>5. 遴选与审核鉴定工作小组须加强对考生科研创新潜质和专业素质能力的考核，对科研创新成果、论文、竞赛获奖等进行审核鉴定，排除抄袭、造假、冒名等情况，并组织公开审核、签字存档。</w:t>
      </w:r>
    </w:p>
    <w:p>
      <w:pPr>
        <w:spacing w:before="160" w:after="80" w:lineRule="auto" w:line="360"/>
        <w:jc w:val="left"/>
      </w:pPr>
      <w:r>
        <w:rPr>
          <w:rFonts w:ascii="Times New Roman" w:hAnsi="Times New Roman" w:eastAsia="宋体"/>
          <w:b/>
          <w:sz w:val="28"/>
        </w:rPr>
        <w:t>二、学院成立推荐工作小组及遴选与审核鉴定工作小组</w:t>
      </w:r>
    </w:p>
    <w:p>
      <w:pPr>
        <w:spacing w:after="80" w:lineRule="auto" w:line="360"/>
        <w:ind w:firstLine="482"/>
        <w:jc w:val="both"/>
      </w:pPr>
      <w:r>
        <w:rPr>
          <w:rFonts w:ascii="Times New Roman" w:hAnsi="Times New Roman" w:eastAsia="宋体"/>
          <w:b w:val="0"/>
          <w:sz w:val="24"/>
        </w:rPr>
        <w:t>1. 推荐工作小组负责学院工作细则、推免生工作方案制定，以及计划推荐指标安排、符合资格学生名单和推荐名单的审定与公示。</w:t>
      </w:r>
    </w:p>
    <w:p>
      <w:pPr>
        <w:spacing w:after="80" w:lineRule="auto" w:line="360"/>
        <w:ind w:firstLine="482"/>
        <w:jc w:val="both"/>
      </w:pPr>
      <w:r>
        <w:rPr>
          <w:rFonts w:ascii="Times New Roman" w:hAnsi="Times New Roman" w:eastAsia="宋体"/>
          <w:b w:val="0"/>
          <w:sz w:val="24"/>
        </w:rPr>
        <w:t>2. 遴选与审核鉴定工作小组负责申请者资格条件、思想政治品德、学业成绩、科研成果、学科竞赛成绩等核查与审核鉴定。</w:t>
      </w:r>
    </w:p>
    <w:p>
      <w:pPr>
        <w:spacing w:after="80" w:lineRule="auto" w:line="360"/>
        <w:ind w:firstLine="482"/>
        <w:jc w:val="both"/>
      </w:pPr>
      <w:r>
        <w:rPr>
          <w:rFonts w:ascii="Times New Roman" w:hAnsi="Times New Roman" w:eastAsia="宋体"/>
          <w:b w:val="0"/>
          <w:sz w:val="24"/>
        </w:rPr>
        <w:t>3. 推荐工作小组名单：组长李传常；副组长田红、彭卓寅、张晓烽；组员黄伟颖、王唯、王蒙、陈建林、刘代飞；秘书李春芳、胡雅妮。</w:t>
      </w:r>
    </w:p>
    <w:p>
      <w:pPr>
        <w:spacing w:after="80" w:lineRule="auto" w:line="360"/>
        <w:ind w:firstLine="482"/>
        <w:jc w:val="both"/>
      </w:pPr>
      <w:r>
        <w:rPr>
          <w:rFonts w:ascii="Times New Roman" w:hAnsi="Times New Roman" w:eastAsia="宋体"/>
          <w:b w:val="0"/>
          <w:sz w:val="24"/>
        </w:rPr>
        <w:t>4. 遴选与审核鉴定工作小组名单：组长田红；副组长张晓烽、彭卓寅、黄伟颖；组员王唯、王蒙、陈建林、刘代飞、成珊；秘书李春芳、胡雅妮。</w:t>
      </w:r>
    </w:p>
    <w:p>
      <w:pPr>
        <w:spacing w:before="160" w:after="80" w:lineRule="auto" w:line="360"/>
        <w:jc w:val="left"/>
      </w:pPr>
      <w:r>
        <w:rPr>
          <w:rFonts w:ascii="Times New Roman" w:hAnsi="Times New Roman" w:eastAsia="宋体"/>
          <w:b/>
          <w:sz w:val="28"/>
        </w:rPr>
        <w:t>三、推免生申请条件</w:t>
      </w:r>
    </w:p>
    <w:p>
      <w:pPr>
        <w:spacing w:after="80" w:lineRule="auto" w:line="360"/>
        <w:ind w:firstLine="482"/>
        <w:jc w:val="both"/>
      </w:pPr>
      <w:r>
        <w:rPr>
          <w:rFonts w:ascii="Times New Roman" w:hAnsi="Times New Roman" w:eastAsia="宋体"/>
          <w:b w:val="0"/>
          <w:sz w:val="24"/>
        </w:rPr>
        <w:t>1. 具有推荐免试资格的学生为纳入国家普通高等学校本科招生计划在校的全日制应届本科生（不含专升本、独立学院、第二学位本科学生）。</w:t>
      </w:r>
    </w:p>
    <w:p>
      <w:pPr>
        <w:spacing w:after="80" w:lineRule="auto" w:line="360"/>
        <w:ind w:firstLine="482"/>
        <w:jc w:val="both"/>
      </w:pPr>
      <w:r>
        <w:rPr>
          <w:rFonts w:ascii="Times New Roman" w:hAnsi="Times New Roman" w:eastAsia="宋体"/>
          <w:b w:val="0"/>
          <w:sz w:val="24"/>
        </w:rPr>
        <w:t>2. 思想政治可靠，拥护中国共产党的领导和社会主义制度，社会责任感强，遵纪守法，积极向上。</w:t>
      </w:r>
    </w:p>
    <w:p>
      <w:pPr>
        <w:spacing w:after="80" w:lineRule="auto" w:line="360"/>
        <w:ind w:firstLine="482"/>
        <w:jc w:val="both"/>
      </w:pPr>
      <w:r>
        <w:rPr>
          <w:rFonts w:ascii="Times New Roman" w:hAnsi="Times New Roman" w:eastAsia="宋体"/>
          <w:b w:val="0"/>
          <w:sz w:val="24"/>
        </w:rPr>
        <w:t>3. 思想品德优良，遵守学校管理制度，诚实守信，学风端正，无任何违纪处分记录。</w:t>
      </w:r>
    </w:p>
    <w:p>
      <w:pPr>
        <w:spacing w:after="80" w:lineRule="auto" w:line="360"/>
        <w:ind w:firstLine="482"/>
        <w:jc w:val="both"/>
      </w:pPr>
      <w:r>
        <w:rPr>
          <w:rFonts w:ascii="Times New Roman" w:hAnsi="Times New Roman" w:eastAsia="宋体"/>
          <w:b w:val="0"/>
          <w:sz w:val="24"/>
        </w:rPr>
        <w:t>4. 身心健康，符合《普通高等学校招生体检工作指导意见》等体检标准，且心理健康。</w:t>
      </w:r>
    </w:p>
    <w:p>
      <w:pPr>
        <w:spacing w:after="80" w:lineRule="auto" w:line="360"/>
        <w:ind w:firstLine="482"/>
        <w:jc w:val="both"/>
      </w:pPr>
      <w:r>
        <w:rPr>
          <w:rFonts w:ascii="Times New Roman" w:hAnsi="Times New Roman" w:eastAsia="宋体"/>
          <w:b w:val="0"/>
          <w:sz w:val="24"/>
        </w:rPr>
        <w:t>5. 勤奋学习，学业优秀，第1至6学期所修课程平均学分绩点处于专业排名前30%以内；有补考或重修记录的课程成绩按初修成绩计。</w:t>
      </w:r>
    </w:p>
    <w:p>
      <w:pPr>
        <w:spacing w:after="80" w:lineRule="auto" w:line="360"/>
        <w:ind w:firstLine="482"/>
        <w:jc w:val="both"/>
      </w:pPr>
      <w:r>
        <w:rPr>
          <w:rFonts w:ascii="Times New Roman" w:hAnsi="Times New Roman" w:eastAsia="宋体"/>
          <w:b w:val="0"/>
          <w:sz w:val="24"/>
        </w:rPr>
        <w:t>6. 外语水平较高，通过全国大学英语（或其他语种）四级考试，或雅思6.0分及以上，或托福80分及以上；英语类专业学生须通过全国英语专业四级考试。</w:t>
      </w:r>
    </w:p>
    <w:p>
      <w:pPr>
        <w:spacing w:after="80" w:lineRule="auto" w:line="360"/>
        <w:ind w:firstLine="482"/>
        <w:jc w:val="both"/>
      </w:pPr>
      <w:r>
        <w:rPr>
          <w:rFonts w:ascii="Times New Roman" w:hAnsi="Times New Roman" w:eastAsia="宋体"/>
          <w:b w:val="0"/>
          <w:sz w:val="24"/>
        </w:rPr>
        <w:t>7. 在校生在部队荣立二等功及以上的退役人员，符合上述基本条件者可优先推荐，占用学院推免生名额，由学校统一审核遴选。</w:t>
      </w:r>
    </w:p>
    <w:p>
      <w:pPr>
        <w:spacing w:before="160" w:after="80" w:lineRule="auto" w:line="360"/>
        <w:jc w:val="left"/>
      </w:pPr>
      <w:r>
        <w:rPr>
          <w:rFonts w:ascii="Times New Roman" w:hAnsi="Times New Roman" w:eastAsia="宋体"/>
          <w:b/>
          <w:sz w:val="28"/>
        </w:rPr>
        <w:t>四、推荐名额</w:t>
      </w:r>
    </w:p>
    <w:p>
      <w:pPr>
        <w:spacing w:after="80" w:lineRule="auto" w:line="360"/>
        <w:ind w:firstLine="482"/>
        <w:jc w:val="both"/>
      </w:pPr>
      <w:r>
        <w:rPr>
          <w:rFonts w:ascii="Times New Roman" w:hAnsi="Times New Roman" w:eastAsia="宋体"/>
          <w:b w:val="0"/>
          <w:sz w:val="24"/>
        </w:rPr>
        <w:t>1. 学院纳入国家普通高等学校本科招生计划在校的全日制应届本科生共653人，其中能源与动力工程专业270人、建筑环境与能源应用工程专业72人、新能源科学与工程专业193人、储能科学与工程专业118人。</w:t>
      </w:r>
    </w:p>
    <w:p>
      <w:pPr>
        <w:spacing w:after="80" w:lineRule="auto" w:line="360"/>
        <w:ind w:firstLine="482"/>
        <w:jc w:val="both"/>
      </w:pPr>
      <w:r>
        <w:rPr>
          <w:rFonts w:ascii="Times New Roman" w:hAnsi="Times New Roman" w:eastAsia="宋体"/>
          <w:b w:val="0"/>
          <w:sz w:val="24"/>
        </w:rPr>
        <w:t>2. 待学校下拨指标确定后，按各专业在校人数比例四舍五入分配推荐指标。</w:t>
      </w:r>
    </w:p>
    <w:p>
      <w:pPr>
        <w:spacing w:before="160" w:after="80" w:lineRule="auto" w:line="360"/>
        <w:jc w:val="left"/>
      </w:pPr>
      <w:r>
        <w:rPr>
          <w:rFonts w:ascii="Times New Roman" w:hAnsi="Times New Roman" w:eastAsia="宋体"/>
          <w:b/>
          <w:sz w:val="28"/>
        </w:rPr>
        <w:t>五、学院推免生遴选工作程序</w:t>
      </w:r>
    </w:p>
    <w:p>
      <w:pPr>
        <w:spacing w:after="80" w:lineRule="auto" w:line="360"/>
        <w:ind w:firstLine="482"/>
        <w:jc w:val="both"/>
      </w:pPr>
      <w:r>
        <w:rPr>
          <w:rFonts w:ascii="Times New Roman" w:hAnsi="Times New Roman" w:eastAsia="宋体"/>
          <w:b w:val="0"/>
          <w:sz w:val="24"/>
        </w:rPr>
        <w:t>1. 2025年9月4日前，学院召开推免生推荐工作小组会议，完成工作细则与方案审定并报学校备案，经学校审定后结合下拨指标进行公示。</w:t>
      </w:r>
    </w:p>
    <w:p>
      <w:pPr>
        <w:spacing w:after="80" w:lineRule="auto" w:line="360"/>
        <w:ind w:firstLine="482"/>
        <w:jc w:val="both"/>
      </w:pPr>
      <w:r>
        <w:rPr>
          <w:rFonts w:ascii="Times New Roman" w:hAnsi="Times New Roman" w:eastAsia="宋体"/>
          <w:b w:val="0"/>
          <w:sz w:val="24"/>
        </w:rPr>
        <w:t>2. 2025年9月6日下午5点前，符合条件的学生本人提出申请，填写《长沙理工大学2026年推荐免试攻读研究生资格申请表》（附件2），并提供英语和计算机过级成绩单、科研创新成果、论文、竞赛获奖等证明材料复印件；申报者证件号码和姓名等信息须与中国高等教育学生信息网学籍学历管理平台一致。</w:t>
      </w:r>
    </w:p>
    <w:p>
      <w:pPr>
        <w:spacing w:after="80" w:lineRule="auto" w:line="360"/>
        <w:ind w:firstLine="482"/>
        <w:jc w:val="both"/>
      </w:pPr>
      <w:r>
        <w:rPr>
          <w:rFonts w:ascii="Times New Roman" w:hAnsi="Times New Roman" w:eastAsia="宋体"/>
          <w:b w:val="0"/>
          <w:sz w:val="24"/>
        </w:rPr>
        <w:t>3. 2025年9月9日前，遴选与审核鉴定工作小组对申请者资格条件、学业成绩、学术成果、获奖情况等进行遴选与审核鉴定，审定符合资格学生名单和推荐名单并公示三天，报学校推免生遴选工作领导小组办公室初审。</w:t>
      </w:r>
    </w:p>
    <w:p>
      <w:pPr>
        <w:spacing w:after="80" w:lineRule="auto" w:line="360"/>
        <w:ind w:firstLine="482"/>
        <w:jc w:val="both"/>
      </w:pPr>
      <w:r>
        <w:rPr>
          <w:rFonts w:ascii="Times New Roman" w:hAnsi="Times New Roman" w:eastAsia="宋体"/>
          <w:b w:val="0"/>
          <w:sz w:val="24"/>
        </w:rPr>
        <w:t>4. 2025年9月12日前，学校推免生遴选工作领导小组根据教育部推免生计划数确定推免生名单，并在校园网公示7日。</w:t>
      </w:r>
    </w:p>
    <w:p>
      <w:pPr>
        <w:spacing w:after="80" w:lineRule="auto" w:line="360"/>
        <w:ind w:firstLine="482"/>
        <w:jc w:val="both"/>
      </w:pPr>
      <w:r>
        <w:rPr>
          <w:rFonts w:ascii="Times New Roman" w:hAnsi="Times New Roman" w:eastAsia="宋体"/>
          <w:b w:val="0"/>
          <w:sz w:val="24"/>
        </w:rPr>
        <w:t>5. 2025年9月19日，教务处将推免生名单导入教育部推免服务系统，报湖南省教育考试院进行政策审核并备案。</w:t>
      </w:r>
    </w:p>
    <w:p>
      <w:pPr>
        <w:spacing w:after="80" w:lineRule="auto" w:line="360"/>
        <w:ind w:firstLine="482"/>
        <w:jc w:val="both"/>
      </w:pPr>
      <w:r>
        <w:rPr>
          <w:rFonts w:ascii="Times New Roman" w:hAnsi="Times New Roman" w:eastAsia="宋体"/>
          <w:b w:val="0"/>
          <w:sz w:val="24"/>
        </w:rPr>
        <w:t>6. 2025年9月22日至10月20日，获得推免资格的学生在教育部推免服务系统按流程进行注册、填写个人资料、网上缴费（未缴费视为放弃推免生资格）、填报志愿，接收并确认复试及待录取通知。</w:t>
      </w:r>
    </w:p>
    <w:p>
      <w:pPr>
        <w:spacing w:before="160" w:after="80" w:lineRule="auto" w:line="360"/>
        <w:jc w:val="left"/>
      </w:pPr>
      <w:r>
        <w:rPr>
          <w:rFonts w:ascii="Times New Roman" w:hAnsi="Times New Roman" w:eastAsia="宋体"/>
          <w:b/>
          <w:sz w:val="28"/>
        </w:rPr>
        <w:t>六、联系方式</w:t>
      </w:r>
    </w:p>
    <w:p>
      <w:pPr>
        <w:spacing w:after="80" w:lineRule="auto" w:line="360"/>
        <w:ind w:firstLine="482"/>
        <w:jc w:val="both"/>
      </w:pPr>
      <w:r>
        <w:rPr>
          <w:rFonts w:ascii="Times New Roman" w:hAnsi="Times New Roman" w:eastAsia="宋体"/>
          <w:b w:val="0"/>
          <w:sz w:val="24"/>
        </w:rPr>
        <w:t>学院联系电话：0731-85258407，联系人：李老师（学生有疑问也可联系辅导员胡老师）</w:t>
      </w:r>
    </w:p>
    <w:p>
      <w:pPr>
        <w:spacing w:after="80" w:lineRule="auto" w:line="360"/>
        <w:ind w:firstLine="482"/>
        <w:jc w:val="both"/>
      </w:pPr>
      <w:r>
        <w:rPr>
          <w:rFonts w:ascii="Times New Roman" w:hAnsi="Times New Roman" w:eastAsia="宋体"/>
          <w:b w:val="0"/>
          <w:sz w:val="24"/>
        </w:rPr>
        <w:t>学院纪检监察电话：0731-85258402，联系人：黄老师</w:t>
      </w:r>
    </w:p>
    <w:p>
      <w:pPr>
        <w:spacing w:after="80" w:lineRule="auto" w:line="360"/>
        <w:ind w:firstLine="482"/>
        <w:jc w:val="both"/>
      </w:pPr>
      <w:r>
        <w:rPr>
          <w:rFonts w:ascii="Times New Roman" w:hAnsi="Times New Roman" w:eastAsia="宋体"/>
          <w:b w:val="0"/>
          <w:sz w:val="24"/>
        </w:rPr>
        <w:t>教务处电话：0731-85258572，联系人：王老师</w:t>
      </w:r>
    </w:p>
    <w:p>
      <w:pPr>
        <w:spacing w:after="80" w:lineRule="auto" w:line="360"/>
        <w:ind w:firstLine="482"/>
        <w:jc w:val="both"/>
      </w:pPr>
      <w:r>
        <w:rPr>
          <w:rFonts w:ascii="Times New Roman" w:hAnsi="Times New Roman" w:eastAsia="宋体"/>
          <w:b w:val="0"/>
          <w:sz w:val="24"/>
        </w:rPr>
        <w:t>纪检监察处电话：0731-85258529</w:t>
      </w:r>
    </w:p>
    <w:p>
      <w:pPr>
        <w:spacing w:before="160" w:after="80" w:lineRule="auto" w:line="360"/>
        <w:jc w:val="left"/>
      </w:pPr>
      <w:r>
        <w:rPr>
          <w:rFonts w:ascii="Times New Roman" w:hAnsi="Times New Roman" w:eastAsia="宋体"/>
          <w:b/>
          <w:sz w:val="28"/>
        </w:rPr>
        <w:t>七、附件</w:t>
      </w:r>
    </w:p>
    <w:p>
      <w:pPr>
        <w:spacing w:after="80" w:lineRule="auto" w:line="360"/>
        <w:ind w:firstLine="482"/>
        <w:jc w:val="both"/>
      </w:pPr>
      <w:r>
        <w:rPr>
          <w:rFonts w:ascii="Times New Roman" w:hAnsi="Times New Roman" w:eastAsia="宋体"/>
          <w:b w:val="0"/>
          <w:sz w:val="24"/>
        </w:rPr>
        <w:t>附件1：能源与动力工程学院2026年推免生工作细则</w:t>
      </w:r>
    </w:p>
    <w:p>
      <w:pPr>
        <w:spacing w:after="80" w:lineRule="auto" w:line="360"/>
        <w:ind w:firstLine="482"/>
        <w:jc w:val="both"/>
      </w:pPr>
      <w:r>
        <w:rPr>
          <w:rFonts w:ascii="Times New Roman" w:hAnsi="Times New Roman" w:eastAsia="宋体"/>
          <w:b w:val="0"/>
          <w:sz w:val="24"/>
        </w:rPr>
        <w:t>附件2：长沙理工大学2026年推荐免试攻读研究生资格申请表</w:t>
      </w:r>
    </w:p>
    <w:p>
      <w:pPr>
        <w:spacing w:after="80" w:lineRule="auto" w:line="360"/>
        <w:ind w:firstLine="482"/>
        <w:jc w:val="both"/>
      </w:pPr>
      <w:r>
        <w:rPr>
          <w:rFonts w:ascii="Times New Roman" w:hAnsi="Times New Roman" w:eastAsia="宋体"/>
          <w:b w:val="0"/>
          <w:sz w:val="24"/>
        </w:rPr>
        <w:t>本通知同时涵盖预推免与正式推免流程。</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