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中医学院2026年接收预报名推荐免试攻读硕士研究生复试通知_硕士招生_北京中医药大学研究生院</w:t>
      </w:r>
    </w:p>
    <w:p>
      <w:pPr>
        <w:spacing w:after="80" w:lineRule="auto" w:line="360"/>
        <w:ind w:firstLine="482"/>
        <w:jc w:val="both"/>
      </w:pPr>
      <w:r>
        <w:rPr>
          <w:rFonts w:ascii="Times New Roman" w:hAnsi="Times New Roman" w:eastAsia="宋体"/>
          <w:b w:val="0"/>
          <w:sz w:val="24"/>
        </w:rPr>
        <w:t>为提高研究生招生质量，吸引和选拔优秀学生来我院学习深造，北京中医药大学中医学院将开展接收2026年推荐免试研究生预报名工作，具体方案如下：</w:t>
      </w:r>
    </w:p>
    <w:p>
      <w:pPr>
        <w:spacing w:after="80" w:lineRule="auto" w:line="360"/>
        <w:ind w:firstLine="482"/>
        <w:jc w:val="both"/>
      </w:pPr>
      <w:r>
        <w:rPr>
          <w:rFonts w:ascii="Times New Roman" w:hAnsi="Times New Roman" w:eastAsia="宋体"/>
          <w:b w:val="0"/>
          <w:sz w:val="24"/>
        </w:rPr>
        <w:t>发布日期（推定）：2025年9月13日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拥护中国共产党的领导，品德优良，遵纪守法，身体健康状况符合国家和我校规定的体检要求。</w:t>
      </w:r>
    </w:p>
    <w:p>
      <w:pPr>
        <w:spacing w:after="80" w:lineRule="auto" w:line="360"/>
        <w:ind w:firstLine="482"/>
        <w:jc w:val="both"/>
      </w:pPr>
      <w:r>
        <w:rPr>
          <w:rFonts w:ascii="Times New Roman" w:hAnsi="Times New Roman" w:eastAsia="宋体"/>
          <w:b w:val="0"/>
          <w:sz w:val="24"/>
        </w:rPr>
        <w:t>2. 诚实守信，学风端正，未受过任何处分。有较强的创新意识、独立调查研究、综合分析问题、解决问题能力，具备作为硕士研究生的能力和素质。</w:t>
      </w:r>
    </w:p>
    <w:p>
      <w:pPr>
        <w:spacing w:after="80" w:lineRule="auto" w:line="360"/>
        <w:ind w:firstLine="482"/>
        <w:jc w:val="both"/>
      </w:pPr>
      <w:r>
        <w:rPr>
          <w:rFonts w:ascii="Times New Roman" w:hAnsi="Times New Roman" w:eastAsia="宋体"/>
          <w:b w:val="0"/>
          <w:sz w:val="24"/>
        </w:rPr>
        <w:t>3. 全国院校获得推荐免试资格的优秀应届本科毕业生，学习成绩优秀，专业成绩和综合成绩均名列本专业前茅。</w:t>
      </w:r>
    </w:p>
    <w:p>
      <w:pPr>
        <w:spacing w:after="80" w:lineRule="auto" w:line="360"/>
        <w:ind w:firstLine="482"/>
        <w:jc w:val="both"/>
      </w:pPr>
      <w:r>
        <w:rPr>
          <w:rFonts w:ascii="Times New Roman" w:hAnsi="Times New Roman" w:eastAsia="宋体"/>
          <w:b w:val="0"/>
          <w:sz w:val="24"/>
        </w:rPr>
        <w:t>4. 全国英语四级成绩达到425分。</w:t>
      </w:r>
    </w:p>
    <w:p>
      <w:pPr>
        <w:spacing w:after="80" w:lineRule="auto" w:line="360"/>
        <w:ind w:firstLine="482"/>
        <w:jc w:val="both"/>
      </w:pPr>
      <w:r>
        <w:rPr>
          <w:rFonts w:ascii="Times New Roman" w:hAnsi="Times New Roman" w:eastAsia="宋体"/>
          <w:b w:val="0"/>
          <w:sz w:val="24"/>
        </w:rPr>
        <w:t>特别说明：申请人所在高校必须具有教育部当年批准的推荐免试资格。由于各高校推免工作进程差异，预计可获得推荐免试资格的优秀应届毕业生均可在我校推免系统报名。</w:t>
      </w:r>
    </w:p>
    <w:p>
      <w:pPr>
        <w:spacing w:before="160" w:after="80" w:lineRule="auto" w:line="360"/>
        <w:jc w:val="left"/>
      </w:pPr>
      <w:r>
        <w:rPr>
          <w:rFonts w:ascii="Times New Roman" w:hAnsi="Times New Roman" w:eastAsia="宋体"/>
          <w:b/>
          <w:sz w:val="28"/>
        </w:rPr>
        <w:t>二、招收专业</w:t>
      </w:r>
    </w:p>
    <w:p>
      <w:pPr>
        <w:spacing w:after="80" w:lineRule="auto" w:line="360"/>
        <w:ind w:firstLine="482"/>
        <w:jc w:val="both"/>
      </w:pPr>
      <w:r>
        <w:rPr>
          <w:rFonts w:ascii="Times New Roman" w:hAnsi="Times New Roman" w:eastAsia="宋体"/>
          <w:b w:val="0"/>
          <w:sz w:val="24"/>
        </w:rPr>
        <w:t>（原文未列出具体专业内容）</w:t>
      </w:r>
    </w:p>
    <w:p>
      <w:pPr>
        <w:spacing w:before="160" w:after="80" w:lineRule="auto" w:line="360"/>
        <w:jc w:val="left"/>
      </w:pPr>
      <w:r>
        <w:rPr>
          <w:rFonts w:ascii="Times New Roman" w:hAnsi="Times New Roman" w:eastAsia="宋体"/>
          <w:b/>
          <w:sz w:val="28"/>
        </w:rPr>
        <w:t>三、具体程序</w:t>
      </w:r>
    </w:p>
    <w:p>
      <w:pPr>
        <w:spacing w:after="80" w:lineRule="auto" w:line="360"/>
        <w:ind w:firstLine="482"/>
        <w:jc w:val="both"/>
      </w:pPr>
      <w:r>
        <w:rPr>
          <w:rFonts w:ascii="Times New Roman" w:hAnsi="Times New Roman" w:eastAsia="宋体"/>
          <w:b w:val="0"/>
          <w:sz w:val="24"/>
        </w:rPr>
        <w:t>（一）预报名</w:t>
      </w:r>
    </w:p>
    <w:p>
      <w:pPr>
        <w:spacing w:after="80" w:lineRule="auto" w:line="360"/>
        <w:ind w:firstLine="482"/>
        <w:jc w:val="both"/>
      </w:pPr>
      <w:r>
        <w:rPr>
          <w:rFonts w:ascii="Times New Roman" w:hAnsi="Times New Roman" w:eastAsia="宋体"/>
          <w:b w:val="0"/>
          <w:sz w:val="24"/>
        </w:rPr>
        <w:t>9月10日17:00—9月13日17:00，考生登录“北京中医药大学2026年接收优秀应届本科毕业生免试攻读研究生报名系统”（https://yjsxt.bucm.edu.cn/Open/RecruitTkssTmYbm/Signin.aspx）进行网上预报名，填写报名信息及上传照片。（注意事项以研究生院官网通知为准）</w:t>
      </w:r>
    </w:p>
    <w:p>
      <w:pPr>
        <w:spacing w:after="80" w:lineRule="auto" w:line="360"/>
        <w:ind w:firstLine="482"/>
        <w:jc w:val="both"/>
      </w:pPr>
      <w:r>
        <w:rPr>
          <w:rFonts w:ascii="Times New Roman" w:hAnsi="Times New Roman" w:eastAsia="宋体"/>
          <w:b w:val="0"/>
          <w:sz w:val="24"/>
        </w:rPr>
        <w:t>（二）报名信息审核</w:t>
      </w:r>
    </w:p>
    <w:p>
      <w:pPr>
        <w:spacing w:after="80" w:lineRule="auto" w:line="360"/>
        <w:ind w:firstLine="482"/>
        <w:jc w:val="both"/>
      </w:pPr>
      <w:r>
        <w:rPr>
          <w:rFonts w:ascii="Times New Roman" w:hAnsi="Times New Roman" w:eastAsia="宋体"/>
          <w:b w:val="0"/>
          <w:sz w:val="24"/>
        </w:rPr>
        <w:t>9月15-16日，对推免生的报名信息进行综合评审，同等条件下优先考虑通过大学英语六级、有相关科研经历及成果者，根据招生计划及复试比例最多不超过200%确定复试名单，各学科向申请人通过电话或钉钉软件发放复试通知（请保持通讯畅通，并提前下载好钉钉）。</w:t>
      </w:r>
    </w:p>
    <w:p>
      <w:pPr>
        <w:spacing w:after="80" w:lineRule="auto" w:line="360"/>
        <w:ind w:firstLine="482"/>
        <w:jc w:val="both"/>
      </w:pPr>
      <w:r>
        <w:rPr>
          <w:rFonts w:ascii="Times New Roman" w:hAnsi="Times New Roman" w:eastAsia="宋体"/>
          <w:b w:val="0"/>
          <w:sz w:val="24"/>
        </w:rPr>
        <w:t>（三）复试时间与内容安排</w:t>
      </w:r>
    </w:p>
    <w:p>
      <w:pPr>
        <w:spacing w:after="80" w:lineRule="auto" w:line="360"/>
        <w:ind w:firstLine="482"/>
        <w:jc w:val="both"/>
      </w:pPr>
      <w:r>
        <w:rPr>
          <w:rFonts w:ascii="Times New Roman" w:hAnsi="Times New Roman" w:eastAsia="宋体"/>
          <w:b w:val="0"/>
          <w:sz w:val="24"/>
        </w:rPr>
        <w:t>1. 复试时间：</w:t>
      </w:r>
    </w:p>
    <w:p>
      <w:pPr>
        <w:spacing w:after="80" w:lineRule="auto" w:line="360"/>
        <w:ind w:firstLine="482"/>
        <w:jc w:val="both"/>
      </w:pPr>
      <w:r>
        <w:rPr>
          <w:rFonts w:ascii="Times New Roman" w:hAnsi="Times New Roman" w:eastAsia="宋体"/>
          <w:b w:val="0"/>
          <w:sz w:val="24"/>
        </w:rPr>
        <w:t>9月17-18日：各专业资格审查与材料评价</w:t>
      </w:r>
    </w:p>
    <w:p>
      <w:pPr>
        <w:spacing w:after="80" w:lineRule="auto" w:line="360"/>
        <w:ind w:firstLine="482"/>
        <w:jc w:val="both"/>
      </w:pPr>
      <w:r>
        <w:rPr>
          <w:rFonts w:ascii="Times New Roman" w:hAnsi="Times New Roman" w:eastAsia="宋体"/>
          <w:b w:val="0"/>
          <w:sz w:val="24"/>
        </w:rPr>
        <w:t>9月17-18日：各专业组织复试</w:t>
      </w:r>
    </w:p>
    <w:p>
      <w:pPr>
        <w:spacing w:after="80" w:lineRule="auto" w:line="360"/>
        <w:ind w:firstLine="482"/>
        <w:jc w:val="both"/>
      </w:pPr>
      <w:r>
        <w:rPr>
          <w:rFonts w:ascii="Times New Roman" w:hAnsi="Times New Roman" w:eastAsia="宋体"/>
          <w:b w:val="0"/>
          <w:sz w:val="24"/>
        </w:rPr>
        <w:t>温馨提示：资格审查和各专业复试均以现场考核的方式进行，请提前来京，具体时间和地点以各专业通知为准。</w:t>
      </w:r>
    </w:p>
    <w:p>
      <w:pPr>
        <w:spacing w:after="80" w:lineRule="auto" w:line="360"/>
        <w:ind w:firstLine="482"/>
        <w:jc w:val="both"/>
      </w:pPr>
      <w:r>
        <w:rPr>
          <w:rFonts w:ascii="Times New Roman" w:hAnsi="Times New Roman" w:eastAsia="宋体"/>
          <w:b w:val="0"/>
          <w:sz w:val="24"/>
        </w:rPr>
        <w:t>2. 复试内容：</w:t>
      </w:r>
    </w:p>
    <w:p>
      <w:pPr>
        <w:spacing w:after="80" w:lineRule="auto" w:line="360"/>
        <w:ind w:firstLine="482"/>
        <w:jc w:val="both"/>
      </w:pPr>
      <w:r>
        <w:rPr>
          <w:rFonts w:ascii="Times New Roman" w:hAnsi="Times New Roman" w:eastAsia="宋体"/>
          <w:b w:val="0"/>
          <w:sz w:val="24"/>
        </w:rPr>
        <w:t>1）材料评价（10分）：根据学生提供的个人材料进行打分，考察学生综合素质和学术能力。</w:t>
      </w:r>
    </w:p>
    <w:p>
      <w:pPr>
        <w:spacing w:after="80" w:lineRule="auto" w:line="360"/>
        <w:ind w:firstLine="482"/>
        <w:jc w:val="both"/>
      </w:pPr>
      <w:r>
        <w:rPr>
          <w:rFonts w:ascii="Times New Roman" w:hAnsi="Times New Roman" w:eastAsia="宋体"/>
          <w:b w:val="0"/>
          <w:sz w:val="24"/>
        </w:rPr>
        <w:t>2）专业笔试（30分）：根据各专业要求完成笔试。（时间2小时，分值100分），考试时间地点以各专业通知为准。</w:t>
      </w:r>
    </w:p>
    <w:p>
      <w:pPr>
        <w:spacing w:after="80" w:lineRule="auto" w:line="360"/>
        <w:ind w:firstLine="482"/>
        <w:jc w:val="both"/>
      </w:pPr>
      <w:r>
        <w:rPr>
          <w:rFonts w:ascii="Times New Roman" w:hAnsi="Times New Roman" w:eastAsia="宋体"/>
          <w:b w:val="0"/>
          <w:sz w:val="24"/>
        </w:rPr>
        <w:t>3）综合面试（60分）：综合测试考核考生的专业基础、综合素质及英语交流能力。每人面试时间一般不少于20分钟，进行全程录音录像。同时，材料评价在此阶段完成。</w:t>
      </w:r>
    </w:p>
    <w:p>
      <w:pPr>
        <w:spacing w:after="80" w:lineRule="auto" w:line="360"/>
        <w:ind w:firstLine="482"/>
        <w:jc w:val="both"/>
      </w:pPr>
      <w:r>
        <w:rPr>
          <w:rFonts w:ascii="Times New Roman" w:hAnsi="Times New Roman" w:eastAsia="宋体"/>
          <w:b w:val="0"/>
          <w:sz w:val="24"/>
        </w:rPr>
        <w:t>（四）正式报名阶段</w:t>
      </w:r>
    </w:p>
    <w:p>
      <w:pPr>
        <w:spacing w:after="80" w:lineRule="auto" w:line="360"/>
        <w:ind w:firstLine="482"/>
        <w:jc w:val="both"/>
      </w:pPr>
      <w:r>
        <w:rPr>
          <w:rFonts w:ascii="Times New Roman" w:hAnsi="Times New Roman" w:eastAsia="宋体"/>
          <w:b w:val="0"/>
          <w:sz w:val="24"/>
        </w:rPr>
        <w:t>正式报名是接收推免生的必要环节。报考我院的推免生（含预报名复试合格人员及其他推免生）请务必在我校规定时间内完成正式报名。具体时间及要求以我校研究生院官网通知为准。预报名复试合格人员须在我校规定时间内登录教育部“推免服务系统”，填报个人信息及报考专业，报考专业须与预报名复试合格人员名单公示中的接收学院、专业相同。我校将通过教育部“推免服务系统”向符合复试条件的考生发送复试通知、向复试合格的考生发送待录取通知。所有报考我校的推免生（含预报名复试合格人员）须按照我校的要求在规定时间内接受并确认我校的复试及待录取通知，逾期视作自动放弃我校拟录取资格。只有在接受并确认我校的复试及待录取通知后，才能正式获得拟录取资格，完成最终录取流程。</w:t>
      </w:r>
    </w:p>
    <w:p>
      <w:pPr>
        <w:spacing w:after="80" w:lineRule="auto" w:line="360"/>
        <w:ind w:firstLine="482"/>
        <w:jc w:val="both"/>
      </w:pPr>
      <w:r>
        <w:rPr>
          <w:rFonts w:ascii="Times New Roman" w:hAnsi="Times New Roman" w:eastAsia="宋体"/>
          <w:b w:val="0"/>
          <w:sz w:val="24"/>
        </w:rPr>
        <w:t>（五）成绩公示</w:t>
      </w:r>
    </w:p>
    <w:p>
      <w:pPr>
        <w:spacing w:after="80" w:lineRule="auto" w:line="360"/>
        <w:ind w:firstLine="482"/>
        <w:jc w:val="both"/>
      </w:pPr>
      <w:r>
        <w:rPr>
          <w:rFonts w:ascii="Times New Roman" w:hAnsi="Times New Roman" w:eastAsia="宋体"/>
          <w:b w:val="0"/>
          <w:sz w:val="24"/>
        </w:rPr>
        <w:t>复试结束后，学院将复试成绩上报研招办，经审核后，将成绩公示在北京中医药大学良乡校区中医学院楼A座1层通知栏。</w:t>
      </w:r>
    </w:p>
    <w:p>
      <w:pPr>
        <w:spacing w:before="160" w:after="80" w:lineRule="auto" w:line="360"/>
        <w:jc w:val="left"/>
      </w:pPr>
      <w:r>
        <w:rPr>
          <w:rFonts w:ascii="Times New Roman" w:hAnsi="Times New Roman" w:eastAsia="宋体"/>
          <w:b/>
          <w:sz w:val="28"/>
        </w:rPr>
        <w:t>四、申请材料</w:t>
      </w:r>
    </w:p>
    <w:p>
      <w:pPr>
        <w:spacing w:after="80" w:lineRule="auto" w:line="360"/>
        <w:ind w:firstLine="482"/>
        <w:jc w:val="both"/>
      </w:pPr>
      <w:r>
        <w:rPr>
          <w:rFonts w:ascii="Times New Roman" w:hAnsi="Times New Roman" w:eastAsia="宋体"/>
          <w:b w:val="0"/>
          <w:sz w:val="24"/>
        </w:rPr>
        <w:t>考生网上预报名时，在报名系统-“材料上传”处，须将以下材料原件扫描后压缩为一个压缩包后上传。参加现场复试时，须将以下材料①-⑦（按照顺序装订）和6份交至各专业复试秘书，提交的材料恕不退还。</w:t>
      </w:r>
    </w:p>
    <w:p>
      <w:pPr>
        <w:spacing w:after="80" w:lineRule="auto" w:line="360"/>
        <w:ind w:firstLine="482"/>
        <w:jc w:val="both"/>
      </w:pPr>
      <w:r>
        <w:rPr>
          <w:rFonts w:ascii="Times New Roman" w:hAnsi="Times New Roman" w:eastAsia="宋体"/>
          <w:b w:val="0"/>
          <w:sz w:val="24"/>
        </w:rPr>
        <w:t>1. 《北京中医药大学……》（原文未完整列出）</w:t>
      </w:r>
    </w:p>
    <w:p>
      <w:pPr>
        <w:spacing w:after="80" w:lineRule="auto" w:line="360"/>
        <w:ind w:firstLine="482"/>
        <w:jc w:val="both"/>
      </w:pPr>
      <w:r>
        <w:rPr>
          <w:rFonts w:ascii="Times New Roman" w:hAnsi="Times New Roman" w:eastAsia="宋体"/>
          <w:b w:val="0"/>
          <w:sz w:val="24"/>
        </w:rPr>
        <w:t>2. 有效居民身份证原件及复印件（证件正反面在一张A4纸上）；</w:t>
      </w:r>
    </w:p>
    <w:p>
      <w:pPr>
        <w:spacing w:after="80" w:lineRule="auto" w:line="360"/>
        <w:ind w:firstLine="482"/>
        <w:jc w:val="both"/>
      </w:pPr>
      <w:r>
        <w:rPr>
          <w:rFonts w:ascii="Times New Roman" w:hAnsi="Times New Roman" w:eastAsia="宋体"/>
          <w:b w:val="0"/>
          <w:sz w:val="24"/>
        </w:rPr>
        <w:t>3. （原文未列出）</w:t>
      </w:r>
    </w:p>
    <w:p>
      <w:pPr>
        <w:spacing w:after="80" w:lineRule="auto" w:line="360"/>
        <w:ind w:firstLine="482"/>
        <w:jc w:val="both"/>
      </w:pPr>
      <w:r>
        <w:rPr>
          <w:rFonts w:ascii="Times New Roman" w:hAnsi="Times New Roman" w:eastAsia="宋体"/>
          <w:b w:val="0"/>
          <w:sz w:val="24"/>
        </w:rPr>
        <w:t>4. 本科前三年（医学专业前四年）学习成绩单原件1份（须加盖所在本科学校教务部门公章）；</w:t>
      </w:r>
    </w:p>
    <w:p>
      <w:pPr>
        <w:spacing w:after="80" w:lineRule="auto" w:line="360"/>
        <w:ind w:firstLine="482"/>
        <w:jc w:val="both"/>
      </w:pPr>
      <w:r>
        <w:rPr>
          <w:rFonts w:ascii="Times New Roman" w:hAnsi="Times New Roman" w:eastAsia="宋体"/>
          <w:b w:val="0"/>
          <w:sz w:val="24"/>
        </w:rPr>
        <w:t>5. 外语水平证明（大学英语四级或六级考试成绩单）；</w:t>
      </w:r>
    </w:p>
    <w:p>
      <w:pPr>
        <w:spacing w:after="80" w:lineRule="auto" w:line="360"/>
        <w:ind w:firstLine="482"/>
        <w:jc w:val="both"/>
      </w:pPr>
      <w:r>
        <w:rPr>
          <w:rFonts w:ascii="Times New Roman" w:hAnsi="Times New Roman" w:eastAsia="宋体"/>
          <w:b w:val="0"/>
          <w:sz w:val="24"/>
        </w:rPr>
        <w:t>6. 科研成果及获奖证明（公开发表的学术论文、出版专著、承担的课题及其他可证明学术水平与能力的材料及获奖证书）（如有请提供，非必须）；</w:t>
      </w:r>
    </w:p>
    <w:p>
      <w:pPr>
        <w:spacing w:after="80" w:lineRule="auto" w:line="360"/>
        <w:ind w:firstLine="482"/>
        <w:jc w:val="both"/>
      </w:pPr>
      <w:r>
        <w:rPr>
          <w:rFonts w:ascii="Times New Roman" w:hAnsi="Times New Roman" w:eastAsia="宋体"/>
          <w:b w:val="0"/>
          <w:sz w:val="24"/>
        </w:rPr>
        <w:t>7. 本人手写签名的《北京中医药大学接收2026年推荐免试攻读硕士学位研究生复试考生诚信复试承诺书》；</w:t>
      </w:r>
    </w:p>
    <w:p>
      <w:pPr>
        <w:spacing w:after="80" w:lineRule="auto" w:line="360"/>
        <w:ind w:firstLine="482"/>
        <w:jc w:val="both"/>
      </w:pPr>
      <w:r>
        <w:rPr>
          <w:rFonts w:ascii="Times New Roman" w:hAnsi="Times New Roman" w:eastAsia="宋体"/>
          <w:b w:val="0"/>
          <w:sz w:val="24"/>
        </w:rPr>
        <w:t>8. 个人简历。</w:t>
      </w:r>
    </w:p>
    <w:p>
      <w:pPr>
        <w:spacing w:after="80" w:lineRule="auto" w:line="360"/>
        <w:ind w:firstLine="482"/>
        <w:jc w:val="both"/>
      </w:pPr>
      <w:r>
        <w:rPr>
          <w:rFonts w:ascii="Times New Roman" w:hAnsi="Times New Roman" w:eastAsia="宋体"/>
          <w:b w:val="0"/>
          <w:sz w:val="24"/>
        </w:rPr>
        <w:t>注：参加现场复试时须出示学生证及有效居民身份证原件、《北京中医药大学接收2026年推荐免试攻读研究生复试考生诚信复试承诺书》。对在推免过程中弄虚作假，虚报成绩及排名、有论文抄袭、虚报获奖或科研成果等学术不端行为或者有其他严重影响推免过程和结果公平公正行为的学生，一经查实，取消推免资格，已入学的，取消学籍，并由推荐高校所在地的省级教育招生考试机构按规定记入《国家教育考试考生诚信档案》。</w:t>
      </w:r>
    </w:p>
    <w:p>
      <w:pPr>
        <w:spacing w:before="160" w:after="80" w:lineRule="auto" w:line="360"/>
        <w:jc w:val="left"/>
      </w:pPr>
      <w:r>
        <w:rPr>
          <w:rFonts w:ascii="Times New Roman" w:hAnsi="Times New Roman" w:eastAsia="宋体"/>
          <w:b/>
          <w:sz w:val="28"/>
        </w:rPr>
        <w:t>五、拟录取、体检及其他</w:t>
      </w:r>
    </w:p>
    <w:p>
      <w:pPr>
        <w:spacing w:after="80" w:lineRule="auto" w:line="360"/>
        <w:ind w:firstLine="482"/>
        <w:jc w:val="both"/>
      </w:pPr>
      <w:r>
        <w:rPr>
          <w:rFonts w:ascii="Times New Roman" w:hAnsi="Times New Roman" w:eastAsia="宋体"/>
          <w:b w:val="0"/>
          <w:sz w:val="24"/>
        </w:rPr>
        <w:t>拟录取、体检及其他事宜参考我校研究生院官网《北京中医药大学2026年接收优秀应届本科毕业生免试攻读研究生工作办法》。</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咨询电话：010-53912018（周一到周五8:30-17:00）</w:t>
      </w:r>
    </w:p>
    <w:p>
      <w:pPr>
        <w:spacing w:after="80" w:lineRule="auto" w:line="360"/>
        <w:ind w:firstLine="482"/>
        <w:jc w:val="both"/>
      </w:pPr>
      <w:r>
        <w:rPr>
          <w:rFonts w:ascii="Times New Roman" w:hAnsi="Times New Roman" w:eastAsia="宋体"/>
          <w:b w:val="0"/>
          <w:sz w:val="24"/>
        </w:rPr>
        <w:t>咨询邮箱：zyxyyjs2020@163.com</w:t>
      </w:r>
    </w:p>
    <w:p>
      <w:pPr>
        <w:spacing w:after="80" w:lineRule="auto" w:line="360"/>
        <w:ind w:firstLine="482"/>
        <w:jc w:val="both"/>
      </w:pPr>
      <w:r>
        <w:rPr>
          <w:rFonts w:ascii="Times New Roman" w:hAnsi="Times New Roman" w:eastAsia="宋体"/>
          <w:b w:val="0"/>
          <w:sz w:val="24"/>
        </w:rPr>
        <w:t>北京中医药大学中医学院</w:t>
      </w:r>
    </w:p>
    <w:p>
      <w:pPr>
        <w:spacing w:after="80" w:lineRule="auto" w:line="360"/>
        <w:ind w:firstLine="482"/>
        <w:jc w:val="both"/>
      </w:pPr>
      <w:r>
        <w:rPr>
          <w:rFonts w:ascii="Times New Roman" w:hAnsi="Times New Roman" w:eastAsia="宋体"/>
          <w:b w:val="0"/>
          <w:sz w:val="24"/>
        </w:rPr>
        <w:t>2025年9月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