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金融学院（浙商资产管理学院）2026届本科毕业生推免遴选结果公示</w:t>
      </w:r>
    </w:p>
    <w:p>
      <w:pPr>
        <w:spacing w:after="80" w:lineRule="auto" w:line="360"/>
        <w:ind w:firstLine="482"/>
        <w:jc w:val="both"/>
      </w:pPr>
      <w:r>
        <w:rPr>
          <w:rFonts w:ascii="Times New Roman" w:hAnsi="Times New Roman" w:eastAsia="宋体"/>
          <w:b w:val="0"/>
          <w:sz w:val="24"/>
        </w:rPr>
        <w:t>金融学院（浙商资产管理学院）2026届本科毕业生推免遴选结果公示</w:t>
      </w:r>
    </w:p>
    <w:p>
      <w:pPr>
        <w:spacing w:after="80" w:lineRule="auto" w:line="360"/>
        <w:ind w:firstLine="482"/>
        <w:jc w:val="both"/>
      </w:pPr>
      <w:r>
        <w:rPr>
          <w:rFonts w:ascii="Times New Roman" w:hAnsi="Times New Roman" w:eastAsia="宋体"/>
          <w:b w:val="0"/>
          <w:sz w:val="24"/>
        </w:rPr>
        <w:t>发布日期：2025年9月2日</w:t>
      </w:r>
    </w:p>
    <w:p>
      <w:pPr>
        <w:spacing w:after="80" w:lineRule="auto" w:line="360"/>
        <w:ind w:firstLine="482"/>
        <w:jc w:val="both"/>
      </w:pPr>
      <w:r>
        <w:rPr>
          <w:rFonts w:ascii="Times New Roman" w:hAnsi="Times New Roman" w:eastAsia="宋体"/>
          <w:b w:val="0"/>
          <w:sz w:val="24"/>
        </w:rPr>
        <w:t>根据《浙江工商大学推荐优秀应届本科毕业生免试攻读硕士学位研究生工作实施办法》（浙商大学〔2024〕126号）、《浙江工商大学本硕博一体化人才培养计划本科生遴选方案（试行）》的通知（浙商大校办函〔2023〕68号）、《关于做好推荐2026届优秀本科毕业生免试攻读硕士学位研究生工作（含本硕博一体化遴选工作）的通知》和《浙江工商大学（浙商资产管理学院）推荐优秀应届本科生免试攻读硕士学位研究生工作实施办法》（浙商大〔2024〕17号），经学生自主申报、学院审核材料，学院推免生遴选工作小组审定，按照学校推荐免试攻读硕士学位研究生计划表确定学生申请人推荐人选；如放弃，则按申请人排序替补。现将遴选结果予以公示。</w:t>
      </w:r>
    </w:p>
    <w:p>
      <w:pPr>
        <w:spacing w:before="160" w:after="80" w:lineRule="auto" w:line="360"/>
        <w:jc w:val="left"/>
      </w:pPr>
      <w:r>
        <w:rPr>
          <w:rFonts w:ascii="Times New Roman" w:hAnsi="Times New Roman" w:eastAsia="宋体"/>
          <w:b/>
          <w:sz w:val="28"/>
        </w:rPr>
        <w:t>一、公示时间</w:t>
      </w:r>
    </w:p>
    <w:p>
      <w:pPr>
        <w:spacing w:after="80" w:lineRule="auto" w:line="360"/>
        <w:ind w:firstLine="482"/>
        <w:jc w:val="both"/>
      </w:pPr>
      <w:r>
        <w:rPr>
          <w:rFonts w:ascii="Times New Roman" w:hAnsi="Times New Roman" w:eastAsia="宋体"/>
          <w:b w:val="0"/>
          <w:sz w:val="24"/>
        </w:rPr>
        <w:t>2025年9月2日-9月6日（9月6日正常工作）。</w:t>
      </w:r>
    </w:p>
    <w:p>
      <w:pPr>
        <w:spacing w:before="160" w:after="80" w:lineRule="auto" w:line="360"/>
        <w:jc w:val="left"/>
      </w:pPr>
      <w:r>
        <w:rPr>
          <w:rFonts w:ascii="Times New Roman" w:hAnsi="Times New Roman" w:eastAsia="宋体"/>
          <w:b/>
          <w:sz w:val="28"/>
        </w:rPr>
        <w:t>二、异议反映渠道</w:t>
      </w:r>
    </w:p>
    <w:p>
      <w:pPr>
        <w:spacing w:after="80" w:lineRule="auto" w:line="360"/>
        <w:ind w:firstLine="482"/>
        <w:jc w:val="both"/>
      </w:pPr>
      <w:r>
        <w:rPr>
          <w:rFonts w:ascii="Times New Roman" w:hAnsi="Times New Roman" w:eastAsia="宋体"/>
          <w:b w:val="0"/>
          <w:sz w:val="24"/>
        </w:rPr>
        <w:t>1. 公示期内，如有异议，请向学院推免生遴选工作小组反映。</w:t>
      </w:r>
    </w:p>
    <w:p>
      <w:pPr>
        <w:spacing w:after="80" w:lineRule="auto" w:line="360"/>
        <w:ind w:firstLine="482"/>
        <w:jc w:val="both"/>
      </w:pPr>
      <w:r>
        <w:rPr>
          <w:rFonts w:ascii="Times New Roman" w:hAnsi="Times New Roman" w:eastAsia="宋体"/>
          <w:b w:val="0"/>
          <w:sz w:val="24"/>
        </w:rPr>
        <w:t>地点：829</w:t>
      </w:r>
    </w:p>
    <w:p>
      <w:pPr>
        <w:spacing w:after="80" w:lineRule="auto" w:line="360"/>
        <w:ind w:firstLine="482"/>
        <w:jc w:val="both"/>
      </w:pPr>
      <w:r>
        <w:rPr>
          <w:rFonts w:ascii="Times New Roman" w:hAnsi="Times New Roman" w:eastAsia="宋体"/>
          <w:b w:val="0"/>
          <w:sz w:val="24"/>
        </w:rPr>
        <w:t>2. 对发现存在弄虚作假、违纪违规情况的，可向学院纪委反映。</w:t>
      </w:r>
    </w:p>
    <w:p>
      <w:pPr>
        <w:spacing w:after="80" w:lineRule="auto" w:line="360"/>
        <w:ind w:firstLine="482"/>
        <w:jc w:val="both"/>
      </w:pPr>
      <w:r>
        <w:rPr>
          <w:rFonts w:ascii="Times New Roman" w:hAnsi="Times New Roman" w:eastAsia="宋体"/>
          <w:b w:val="0"/>
          <w:sz w:val="24"/>
        </w:rPr>
        <w:t>3. 以个人名义反映问题的提倡署报本人真实姓名，以便进一步了解情况和反馈意见。</w:t>
      </w:r>
    </w:p>
    <w:p>
      <w:pPr>
        <w:spacing w:before="160" w:after="80" w:lineRule="auto" w:line="360"/>
        <w:jc w:val="left"/>
      </w:pPr>
      <w:r>
        <w:rPr>
          <w:rFonts w:ascii="Times New Roman" w:hAnsi="Times New Roman" w:eastAsia="宋体"/>
          <w:b/>
          <w:sz w:val="28"/>
        </w:rPr>
        <w:t>三、附件</w:t>
      </w:r>
    </w:p>
    <w:p>
      <w:pPr>
        <w:spacing w:after="80" w:lineRule="auto" w:line="360"/>
        <w:ind w:firstLine="482"/>
        <w:jc w:val="both"/>
      </w:pPr>
      <w:r>
        <w:rPr>
          <w:rFonts w:ascii="Times New Roman" w:hAnsi="Times New Roman" w:eastAsia="宋体"/>
          <w:b w:val="0"/>
          <w:sz w:val="24"/>
        </w:rPr>
        <w:t>1. 附件1：金融学院（浙商资产管理学院）2026届推荐免试攻读硕士学位研究生遴选名单.pdf</w:t>
      </w:r>
    </w:p>
    <w:p>
      <w:pPr>
        <w:spacing w:after="80" w:lineRule="auto" w:line="360"/>
        <w:ind w:firstLine="482"/>
        <w:jc w:val="both"/>
      </w:pPr>
      <w:r>
        <w:rPr>
          <w:rFonts w:ascii="Times New Roman" w:hAnsi="Times New Roman" w:eastAsia="宋体"/>
          <w:b w:val="0"/>
          <w:sz w:val="24"/>
        </w:rPr>
        <w:t>2. 附件2：金融学院（浙商资产管理学院）2026届推荐免试攻读硕士学位研究生申请人排序.pdf</w:t>
      </w:r>
    </w:p>
    <w:p>
      <w:pPr>
        <w:spacing w:after="80" w:lineRule="auto" w:line="360"/>
        <w:ind w:firstLine="482"/>
        <w:jc w:val="both"/>
      </w:pPr>
      <w:r>
        <w:rPr>
          <w:rFonts w:ascii="Times New Roman" w:hAnsi="Times New Roman" w:eastAsia="宋体"/>
          <w:b w:val="0"/>
          <w:sz w:val="24"/>
        </w:rPr>
        <w:t>金融学院（浙商资产管理学院）推免生遴选工作小组</w:t>
      </w:r>
    </w:p>
    <w:p>
      <w:pPr>
        <w:spacing w:after="80" w:lineRule="auto" w:line="360"/>
        <w:ind w:firstLine="482"/>
        <w:jc w:val="both"/>
      </w:pPr>
      <w:r>
        <w:rPr>
          <w:rFonts w:ascii="Times New Roman" w:hAnsi="Times New Roman" w:eastAsia="宋体"/>
          <w:b w:val="0"/>
          <w:sz w:val="24"/>
        </w:rPr>
        <w:t>2025年9月2日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