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欢迎访问吉林大学体育学院官方网站！</w:t>
      </w:r>
    </w:p>
    <w:p>
      <w:pPr>
        <w:spacing w:after="80" w:lineRule="auto" w:line="360"/>
        <w:ind w:firstLine="482"/>
        <w:jc w:val="both"/>
      </w:pPr>
      <w:r>
        <w:rPr>
          <w:rFonts w:ascii="Times New Roman" w:hAnsi="Times New Roman" w:eastAsia="宋体"/>
          <w:b w:val="0"/>
          <w:sz w:val="24"/>
        </w:rPr>
        <w:t>按照《关于开展2026年推荐优秀应届本科毕业生免试攻读研究生学业成绩核对和综合排名工作的通知》通知要求，对我院各专业参与成绩排名的课程名单予以公示，详见附件。</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公示期为2025年9月3日至2025年9月11日。</w:t>
      </w:r>
    </w:p>
    <w:p>
      <w:pPr>
        <w:spacing w:after="80" w:lineRule="auto" w:line="360"/>
        <w:ind w:firstLine="482"/>
        <w:jc w:val="both"/>
      </w:pPr>
      <w:r>
        <w:rPr>
          <w:rFonts w:ascii="Times New Roman" w:hAnsi="Times New Roman" w:eastAsia="宋体"/>
          <w:b w:val="0"/>
          <w:sz w:val="24"/>
        </w:rPr>
        <w:t>2. 公示期间如有异议，请具实名向体育学院教务办公室反映。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联系人：刘佳宁</w:t>
      </w:r>
    </w:p>
    <w:p>
      <w:pPr>
        <w:spacing w:after="80" w:lineRule="auto" w:line="360"/>
        <w:ind w:firstLine="482"/>
        <w:jc w:val="both"/>
      </w:pPr>
      <w:r>
        <w:rPr>
          <w:rFonts w:ascii="Times New Roman" w:hAnsi="Times New Roman" w:eastAsia="宋体"/>
          <w:b w:val="0"/>
          <w:sz w:val="24"/>
        </w:rPr>
        <w:t>2. 联系地址：吉林大学前卫南校区前卫体育馆219办公室</w:t>
      </w:r>
    </w:p>
    <w:p>
      <w:pPr>
        <w:spacing w:after="80" w:lineRule="auto" w:line="360"/>
        <w:ind w:firstLine="482"/>
        <w:jc w:val="both"/>
      </w:pPr>
      <w:r>
        <w:rPr>
          <w:rFonts w:ascii="Times New Roman" w:hAnsi="Times New Roman" w:eastAsia="宋体"/>
          <w:b w:val="0"/>
          <w:sz w:val="24"/>
        </w:rPr>
        <w:t>3. 联系电话：0431-85167838</w:t>
      </w:r>
    </w:p>
    <w:p>
      <w:pPr>
        <w:spacing w:after="80" w:lineRule="auto" w:line="360"/>
        <w:ind w:firstLine="482"/>
        <w:jc w:val="both"/>
      </w:pPr>
      <w:r>
        <w:rPr>
          <w:rFonts w:ascii="Times New Roman" w:hAnsi="Times New Roman" w:eastAsia="宋体"/>
          <w:b w:val="0"/>
          <w:sz w:val="24"/>
        </w:rPr>
        <w:t>4. 联系邮箱：liujianing@jlu.edu.cn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