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物理学院关于推荐2026届优秀应届本科毕业生免试攻读研究生工作的通知</w:t>
      </w:r>
    </w:p>
    <w:p>
      <w:pPr>
        <w:spacing w:after="80" w:lineRule="auto" w:line="360"/>
        <w:ind w:firstLine="482"/>
        <w:jc w:val="both"/>
      </w:pPr>
      <w:r>
        <w:rPr>
          <w:rFonts w:ascii="Times New Roman" w:hAnsi="Times New Roman" w:eastAsia="宋体"/>
          <w:b w:val="0"/>
          <w:sz w:val="24"/>
        </w:rPr>
        <w:t>物理学院关于推荐2026届优秀应届本科毕业生免试攻读研究生工作的通知</w:t>
      </w:r>
    </w:p>
    <w:p>
      <w:pPr>
        <w:spacing w:after="80" w:lineRule="auto" w:line="360"/>
        <w:ind w:firstLine="482"/>
        <w:jc w:val="both"/>
      </w:pPr>
      <w:r>
        <w:rPr>
          <w:rFonts w:ascii="Times New Roman" w:hAnsi="Times New Roman" w:eastAsia="宋体"/>
          <w:b w:val="0"/>
          <w:sz w:val="24"/>
        </w:rPr>
        <w:t>发布日期：2025年9月2日</w:t>
      </w:r>
    </w:p>
    <w:p>
      <w:pPr>
        <w:spacing w:after="80" w:lineRule="auto" w:line="360"/>
        <w:ind w:firstLine="482"/>
        <w:jc w:val="both"/>
      </w:pPr>
      <w:r>
        <w:rPr>
          <w:rFonts w:ascii="Times New Roman" w:hAnsi="Times New Roman" w:eastAsia="宋体"/>
          <w:b w:val="0"/>
          <w:sz w:val="24"/>
        </w:rPr>
        <w:t>2026届全日制本科生：</w:t>
      </w:r>
    </w:p>
    <w:p>
      <w:pPr>
        <w:spacing w:after="80" w:lineRule="auto" w:line="360"/>
        <w:ind w:firstLine="482"/>
        <w:jc w:val="both"/>
      </w:pPr>
      <w:r>
        <w:rPr>
          <w:rFonts w:ascii="Times New Roman" w:hAnsi="Times New Roman" w:eastAsia="宋体"/>
          <w:b w:val="0"/>
          <w:sz w:val="24"/>
        </w:rPr>
        <w:t>根据学校《关于做好推荐2026年优秀应届本科毕业生免试攻读研究生工作的通知》文件要求，结合学院实际，现将推免工作有关事项通知如下：</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学院成立推免生推荐工作小组，工作小组名单如下：</w:t>
      </w:r>
    </w:p>
    <w:p>
      <w:pPr>
        <w:spacing w:after="80" w:lineRule="auto" w:line="360"/>
        <w:ind w:firstLine="482"/>
        <w:jc w:val="both"/>
      </w:pPr>
      <w:r>
        <w:rPr>
          <w:rFonts w:ascii="Times New Roman" w:hAnsi="Times New Roman" w:eastAsia="宋体"/>
          <w:b w:val="0"/>
          <w:sz w:val="24"/>
        </w:rPr>
        <w:t>组长：朱杭军</w:t>
      </w:r>
    </w:p>
    <w:p>
      <w:pPr>
        <w:spacing w:after="80" w:lineRule="auto" w:line="360"/>
        <w:ind w:firstLine="482"/>
        <w:jc w:val="both"/>
      </w:pPr>
      <w:r>
        <w:rPr>
          <w:rFonts w:ascii="Times New Roman" w:hAnsi="Times New Roman" w:eastAsia="宋体"/>
          <w:b w:val="0"/>
          <w:sz w:val="24"/>
        </w:rPr>
        <w:t>成员：王肖隆、方蕾、卢忠、朱杭军、刘凡新、严金华、李东梅、张航、金华希、林珍珍、胡斯诚、鄢波</w:t>
      </w:r>
    </w:p>
    <w:p>
      <w:pPr>
        <w:spacing w:after="80" w:lineRule="auto" w:line="360"/>
        <w:ind w:firstLine="482"/>
        <w:jc w:val="both"/>
      </w:pPr>
      <w:r>
        <w:rPr>
          <w:rFonts w:ascii="Times New Roman" w:hAnsi="Times New Roman" w:eastAsia="宋体"/>
          <w:b w:val="0"/>
          <w:sz w:val="24"/>
        </w:rPr>
        <w:t>工作监督员：陈洋洋</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推荐条件见《浙江工业大学关于推荐优秀应届本科毕业生免试攻读研究生工作实施办法》（浙工大发〔2024〕40号）及《浙江工业大学物理学院关于推荐优秀应届本科毕业生免试攻读研究生工作实施细则》（浙工大物理学院〔2025〕1号）。</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根据学校下达的推荐指标，我院可以向学校推荐普通推免生推荐人选10人，本硕博一体化推荐人选1人，预备人选计划推荐5人。由学校直接下达至我院各专业的健行荣誉生推免指标2个、学术类推免指标3个。学院结合各专业统分学生基数，经学院推免生推荐工作小组研究后确定分配方案。</w:t>
      </w:r>
    </w:p>
    <w:p>
      <w:pPr>
        <w:spacing w:after="80" w:lineRule="auto" w:line="360"/>
        <w:ind w:firstLine="482"/>
        <w:jc w:val="both"/>
      </w:pPr>
      <w:r>
        <w:rPr>
          <w:rFonts w:ascii="Times New Roman" w:hAnsi="Times New Roman" w:eastAsia="宋体"/>
          <w:b w:val="0"/>
          <w:sz w:val="24"/>
        </w:rPr>
        <w:t>名额分配见物理学院各专业名额分配表。</w:t>
      </w:r>
    </w:p>
    <w:p>
      <w:pPr>
        <w:spacing w:after="80" w:lineRule="auto" w:line="360"/>
        <w:ind w:firstLine="482"/>
        <w:jc w:val="both"/>
      </w:pPr>
      <w:r>
        <w:rPr>
          <w:rFonts w:ascii="Times New Roman" w:hAnsi="Times New Roman" w:eastAsia="宋体"/>
          <w:b w:val="0"/>
          <w:sz w:val="24"/>
        </w:rPr>
        <w:t>“本硕博一体化”申请条件：符合我校推荐免试攻读研究生基本条件，申请学生按照推免综合成绩在专业内名次号百分比排序。符合申请条件但不报名则视作放弃，需签署放弃承诺书。</w:t>
      </w:r>
    </w:p>
    <w:p>
      <w:pPr>
        <w:spacing w:after="80" w:lineRule="auto" w:line="360"/>
        <w:ind w:firstLine="482"/>
        <w:jc w:val="both"/>
      </w:pPr>
      <w:r>
        <w:rPr>
          <w:rFonts w:ascii="Times New Roman" w:hAnsi="Times New Roman" w:eastAsia="宋体"/>
          <w:b w:val="0"/>
          <w:sz w:val="24"/>
        </w:rPr>
        <w:t>递补原则：若有专业内正式计划名额因个人原因放弃或相关学生未达到推免条件，则由本专业内的预备人选按排序依次递补；若符合普通推免资格的学生同时报名“研究生支教团”或“四年制兼职辅导员”，经考核入选后，则由本专业内的预备人选按排序依次递补；若本专业内预备人选均放弃或均未达到推免条件，则由其他专业预备人选按综合成绩在专业内名次号百分比由低到高依次递补；若学校后期临时增补名额，则由所有专业预备人选按综合成绩在专业内名次号百分比由低到高依次递补。</w:t>
      </w:r>
    </w:p>
    <w:p>
      <w:pPr>
        <w:spacing w:before="160" w:after="80" w:lineRule="auto" w:line="360"/>
        <w:jc w:val="left"/>
      </w:pPr>
      <w:r>
        <w:rPr>
          <w:rFonts w:ascii="Times New Roman" w:hAnsi="Times New Roman" w:eastAsia="宋体"/>
          <w:b/>
          <w:sz w:val="28"/>
        </w:rPr>
        <w:t>四、工作进程安排</w:t>
      </w:r>
    </w:p>
    <w:p>
      <w:pPr>
        <w:spacing w:after="80" w:lineRule="auto" w:line="360"/>
        <w:ind w:firstLine="482"/>
        <w:jc w:val="both"/>
      </w:pPr>
      <w:r>
        <w:rPr>
          <w:rFonts w:ascii="Times New Roman" w:hAnsi="Times New Roman" w:eastAsia="宋体"/>
          <w:b w:val="0"/>
          <w:sz w:val="24"/>
        </w:rPr>
        <w:t>1. 9月3日—9月4日17:00，学生本人可登录钉钉推免资格申请系统在线提交申请（详见附件3），并签署不放弃推免资格承诺。</w:t>
      </w:r>
    </w:p>
    <w:p>
      <w:pPr>
        <w:spacing w:after="80" w:lineRule="auto" w:line="360"/>
        <w:ind w:firstLine="482"/>
        <w:jc w:val="both"/>
      </w:pPr>
      <w:r>
        <w:rPr>
          <w:rFonts w:ascii="Times New Roman" w:hAnsi="Times New Roman" w:eastAsia="宋体"/>
          <w:b w:val="0"/>
          <w:sz w:val="24"/>
        </w:rPr>
        <w:t>2. 所有参加免试推研的学生必须同时在9月4日17:00前提交以下电子材料至邮箱841523726@qq.com，电子版材料未交全或逾期均视为放弃：</w:t>
      </w:r>
    </w:p>
    <w:p>
      <w:pPr>
        <w:spacing w:after="80" w:lineRule="auto" w:line="360"/>
        <w:ind w:firstLine="482"/>
        <w:jc w:val="both"/>
      </w:pPr>
      <w:r>
        <w:rPr>
          <w:rFonts w:ascii="Times New Roman" w:hAnsi="Times New Roman" w:eastAsia="宋体"/>
          <w:b w:val="0"/>
          <w:sz w:val="24"/>
        </w:rPr>
        <w:t>（1）《2026年浙江工业大学推荐优秀应届本科毕业生免试攻读研究生报名名单汇总表》（附件4）；</w:t>
      </w:r>
    </w:p>
    <w:p>
      <w:pPr>
        <w:spacing w:after="80" w:lineRule="auto" w:line="360"/>
        <w:ind w:firstLine="482"/>
        <w:jc w:val="both"/>
      </w:pPr>
      <w:r>
        <w:rPr>
          <w:rFonts w:ascii="Times New Roman" w:hAnsi="Times New Roman" w:eastAsia="宋体"/>
          <w:b w:val="0"/>
          <w:sz w:val="24"/>
        </w:rPr>
        <w:t>（2）个人成绩单，以“身份证号.pdf”为原则命名（钉钉－可信电子凭证－下载彩色带章版本成绩单）；</w:t>
      </w:r>
    </w:p>
    <w:p>
      <w:pPr>
        <w:spacing w:after="80" w:lineRule="auto" w:line="360"/>
        <w:ind w:firstLine="482"/>
        <w:jc w:val="both"/>
      </w:pPr>
      <w:r>
        <w:rPr>
          <w:rFonts w:ascii="Times New Roman" w:hAnsi="Times New Roman" w:eastAsia="宋体"/>
          <w:b w:val="0"/>
          <w:sz w:val="24"/>
        </w:rPr>
        <w:t>（3）本人六级合格证明，以“六级合格证明”命名。</w:t>
      </w:r>
    </w:p>
    <w:p>
      <w:pPr>
        <w:spacing w:after="80" w:lineRule="auto" w:line="360"/>
        <w:ind w:firstLine="482"/>
        <w:jc w:val="both"/>
      </w:pPr>
      <w:r>
        <w:rPr>
          <w:rFonts w:ascii="Times New Roman" w:hAnsi="Times New Roman" w:eastAsia="宋体"/>
          <w:b w:val="0"/>
          <w:sz w:val="24"/>
        </w:rPr>
        <w:t>3. 9月5日—9月6日，学院推免生推荐工作小组按推荐条件进行初审和推荐工作。</w:t>
      </w:r>
    </w:p>
    <w:p>
      <w:pPr>
        <w:spacing w:after="80" w:lineRule="auto" w:line="360"/>
        <w:ind w:firstLine="482"/>
        <w:jc w:val="both"/>
      </w:pPr>
      <w:r>
        <w:rPr>
          <w:rFonts w:ascii="Times New Roman" w:hAnsi="Times New Roman" w:eastAsia="宋体"/>
          <w:b w:val="0"/>
          <w:sz w:val="24"/>
        </w:rPr>
        <w:t>4. 9月9日，推荐学生名单公示，并将推荐人选名单报送学生处。</w:t>
      </w:r>
    </w:p>
    <w:p>
      <w:pPr>
        <w:spacing w:after="80" w:lineRule="auto" w:line="360"/>
        <w:ind w:firstLine="482"/>
        <w:jc w:val="both"/>
      </w:pPr>
      <w:r>
        <w:rPr>
          <w:rFonts w:ascii="Times New Roman" w:hAnsi="Times New Roman" w:eastAsia="宋体"/>
          <w:b w:val="0"/>
          <w:sz w:val="24"/>
        </w:rPr>
        <w:t>5. 9月11日前，学校推免生遴选工作领导小组对学院推荐名额进行审定。</w:t>
      </w:r>
    </w:p>
    <w:p>
      <w:pPr>
        <w:spacing w:after="80" w:lineRule="auto" w:line="360"/>
        <w:ind w:firstLine="482"/>
        <w:jc w:val="both"/>
      </w:pPr>
      <w:r>
        <w:rPr>
          <w:rFonts w:ascii="Times New Roman" w:hAnsi="Times New Roman" w:eastAsia="宋体"/>
          <w:b w:val="0"/>
          <w:sz w:val="24"/>
        </w:rPr>
        <w:t>6. 9月18日前，学校公示结束，并向教育部上报推荐名单。</w:t>
      </w:r>
    </w:p>
    <w:p>
      <w:pPr>
        <w:spacing w:before="160" w:after="80" w:lineRule="auto" w:line="360"/>
        <w:jc w:val="left"/>
      </w:pPr>
      <w:r>
        <w:rPr>
          <w:rFonts w:ascii="Times New Roman" w:hAnsi="Times New Roman" w:eastAsia="宋体"/>
          <w:b/>
          <w:sz w:val="28"/>
        </w:rPr>
        <w:t>五、学生报名注意事项</w:t>
      </w:r>
    </w:p>
    <w:p>
      <w:pPr>
        <w:spacing w:after="80" w:lineRule="auto" w:line="360"/>
        <w:ind w:firstLine="482"/>
        <w:jc w:val="both"/>
      </w:pPr>
      <w:r>
        <w:rPr>
          <w:rFonts w:ascii="Times New Roman" w:hAnsi="Times New Roman" w:eastAsia="宋体"/>
          <w:b w:val="0"/>
          <w:sz w:val="24"/>
        </w:rPr>
        <w:t>1. 申请材料的内容应如实填写，对于弄虚作假和随意捏造成绩的，学校将给予严肃处理。</w:t>
      </w:r>
    </w:p>
    <w:p>
      <w:pPr>
        <w:spacing w:after="80" w:lineRule="auto" w:line="360"/>
        <w:ind w:firstLine="482"/>
        <w:jc w:val="both"/>
      </w:pPr>
      <w:r>
        <w:rPr>
          <w:rFonts w:ascii="Times New Roman" w:hAnsi="Times New Roman" w:eastAsia="宋体"/>
          <w:b w:val="0"/>
          <w:sz w:val="24"/>
        </w:rPr>
        <w:t>2. 符合推免资格的学生应及时登录钉钉推免资格申请系统在线提交申请，逾期将被视为放弃申请。</w:t>
      </w:r>
    </w:p>
    <w:p>
      <w:pPr>
        <w:spacing w:after="80" w:lineRule="auto" w:line="360"/>
        <w:ind w:firstLine="482"/>
        <w:jc w:val="both"/>
      </w:pPr>
      <w:r>
        <w:rPr>
          <w:rFonts w:ascii="Times New Roman" w:hAnsi="Times New Roman" w:eastAsia="宋体"/>
          <w:b w:val="0"/>
          <w:sz w:val="24"/>
        </w:rPr>
        <w:t>3. 学生应珍惜推荐机会，并签署不放弃推免资格承诺，在免试推研工作结束后，如学生因个人原因放弃推免资格并造成学校推免名额损失者，学校将如实记入其本人诚信档案。</w:t>
      </w:r>
    </w:p>
    <w:p>
      <w:pPr>
        <w:spacing w:after="80" w:lineRule="auto" w:line="360"/>
        <w:ind w:firstLine="482"/>
        <w:jc w:val="both"/>
      </w:pPr>
      <w:r>
        <w:rPr>
          <w:rFonts w:ascii="Times New Roman" w:hAnsi="Times New Roman" w:eastAsia="宋体"/>
          <w:b w:val="0"/>
          <w:sz w:val="24"/>
        </w:rPr>
        <w:t>4. 如有相关问题，请及时联系胡老师、金老师（0571-85290307、0571-85290311）。</w:t>
      </w:r>
    </w:p>
    <w:p>
      <w:pPr>
        <w:spacing w:after="80" w:lineRule="auto" w:line="360"/>
        <w:ind w:firstLine="482"/>
        <w:jc w:val="both"/>
      </w:pPr>
      <w:r>
        <w:rPr>
          <w:rFonts w:ascii="Times New Roman" w:hAnsi="Times New Roman" w:eastAsia="宋体"/>
          <w:b w:val="0"/>
          <w:sz w:val="24"/>
        </w:rPr>
        <w:t>未尽事宜，由学院推免生推荐工作小组负责解释。</w:t>
      </w:r>
    </w:p>
    <w:p>
      <w:pPr>
        <w:spacing w:after="80" w:lineRule="auto" w:line="360"/>
        <w:ind w:firstLine="482"/>
        <w:jc w:val="both"/>
      </w:pPr>
      <w:r>
        <w:rPr>
          <w:rFonts w:ascii="Times New Roman" w:hAnsi="Times New Roman" w:eastAsia="宋体"/>
          <w:b w:val="0"/>
          <w:sz w:val="24"/>
        </w:rPr>
        <w:t>物理学院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附件1.《浙江工业大学关于推荐优秀应届本科毕业生免试攻读研究生工作实施办法》（浙工大发〔2024〕40号）.pdf</w:t>
      </w:r>
    </w:p>
    <w:p>
      <w:pPr>
        <w:spacing w:after="80" w:lineRule="auto" w:line="360"/>
        <w:ind w:firstLine="482"/>
        <w:jc w:val="both"/>
      </w:pPr>
      <w:r>
        <w:rPr>
          <w:rFonts w:ascii="Times New Roman" w:hAnsi="Times New Roman" w:eastAsia="宋体"/>
          <w:b w:val="0"/>
          <w:sz w:val="24"/>
        </w:rPr>
        <w:t>附件2：浙江工业大学物理学院关于推荐优秀应届本科毕业生免试攻读研究生工作实施细则.pdf</w:t>
      </w:r>
    </w:p>
    <w:p>
      <w:pPr>
        <w:spacing w:after="80" w:lineRule="auto" w:line="360"/>
        <w:ind w:firstLine="482"/>
        <w:jc w:val="both"/>
      </w:pPr>
      <w:r>
        <w:rPr>
          <w:rFonts w:ascii="Times New Roman" w:hAnsi="Times New Roman" w:eastAsia="宋体"/>
          <w:b w:val="0"/>
          <w:sz w:val="24"/>
        </w:rPr>
        <w:t>附件3.2026年推免生资格申请流程指南.docx</w:t>
      </w:r>
    </w:p>
    <w:p>
      <w:pPr>
        <w:spacing w:after="80" w:lineRule="auto" w:line="360"/>
        <w:ind w:firstLine="482"/>
        <w:jc w:val="both"/>
      </w:pPr>
      <w:r>
        <w:rPr>
          <w:rFonts w:ascii="Times New Roman" w:hAnsi="Times New Roman" w:eastAsia="宋体"/>
          <w:b w:val="0"/>
          <w:sz w:val="24"/>
        </w:rPr>
        <w:t>附件4.2026年浙江工业大学推荐优秀应届本科毕业生免试攻读研究生报名名单汇总表.xls</w:t>
      </w:r>
    </w:p>
    <w:p>
      <w:pPr>
        <w:spacing w:after="80" w:lineRule="auto" w:line="360"/>
        <w:ind w:firstLine="482"/>
        <w:jc w:val="both"/>
      </w:pPr>
      <w:r>
        <w:rPr>
          <w:rFonts w:ascii="Times New Roman" w:hAnsi="Times New Roman" w:eastAsia="宋体"/>
          <w:b w:val="0"/>
          <w:sz w:val="24"/>
        </w:rPr>
        <w:t>附件5.推免生报名名单汇总表结构说明.xls</w:t>
      </w:r>
    </w:p>
    <w:p>
      <w:pPr>
        <w:spacing w:after="80" w:lineRule="auto" w:line="360"/>
        <w:ind w:firstLine="482"/>
        <w:jc w:val="both"/>
      </w:pPr>
      <w:r>
        <w:rPr>
          <w:rFonts w:ascii="Times New Roman" w:hAnsi="Times New Roman" w:eastAsia="宋体"/>
          <w:b w:val="0"/>
          <w:sz w:val="24"/>
        </w:rPr>
        <w:t>附件6.标准专业代码表.xlsx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