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机械科学研究总院2026年推免生招收章程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机械科学研究总院2026年推免生招收章程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一、总体说明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本内容为机械科学研究总院2026年推免生招收章程。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原文未标注发布日期。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原文仅包含“热忱欢迎广大有志青年报考我院！”的欢迎语，未提供具体章程内容。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二、信息缺失情况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名单人数：原文未提供具体推免生招收人数。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涵盖专业：原文未提供具体招收专业。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排名/评分方式：原文未提供排名或评分方式。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公示期：原文未提供公示期。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申请条件、报名时间、活动时间、接收条件、流程、材料清单、时间节点、名额、联系方式等：原文均未提供。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