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联系方式 / CONTACT US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一、页面导航栏目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学院概况：学院领导、机构设置。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党建工作：组织建设、学习园地。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师资队伍：人才引进、外聘专家、博士生导师、硕士生导师、教师风采。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学术研究：科研平台、科研团队、科研成果。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教育教学：本科生教学、研究生教学、辅修/微专业。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合作交流：新加坡科技设计大学、北曼谷先皇科技大学、澳门城市大学、加拿大维多利亚教育集团。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招生信息：本科生招生、研究生招生。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学生工作：学工队伍、学工动态、创新创业、学子风采。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下载专区：教师专区、学生专区。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信息公告：学院公告、教学通知、新闻动态、学术活动。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本段内容为学院网站导航及栏目结构，未包含申请条件、报名时间、活动时间、接收条件、流程、材料清单、时间节点、名额、联系方式等通知类实质信息。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页面中“联系方式 / CONTACT US”仅为栏目名称，未提供具体联系电话、邮箱或地址。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