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沈阳化工大学材料科学与工程学院2026年新材料全国优秀大学生夏令营通知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沈阳化工大学材料科学与工程学院2026年“材筑新途・研创未来”全国优秀大学生暑期夏令营报名时间为2026年6月10日—6月29日，采用线上邮箱投递全套材料报名。活动线下集中举办，时间为7月7日—7月9日，为期3天，地点为沈阳化工大学主校区材料学院科研楼、省级材料重点实验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一、申请条件（学院专属标准，高于校级通用门槛）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专业/年级要求：2027届全日制四年制大三本科生；高分子材料与工程、材料化学、无机非金属、新能源材料、金属材料、材料成型、应用化学、化工等材料相关专业；不接收专升本、第二学士学位考生。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成绩/GPA要求：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(1) 前六学期全部必修课程首考无挂科、无补考重修记录。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(2) 双一流院校专业综合排名前30%；普通本科院校专业前12%（学院标准严于全校前15%）；拥有材料类竞赛、大创、专利、SCI论文可放宽至专业前20%。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(3) 预估可获得本校推免资格者优先筛选入营。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英语要求：CET-4≥425分，CET-6≥425分优先；雅思6.0、托福80分可替代四六级。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其他要求：无违纪、无学术不端；对高分子、功能涂层、新能源材料、增材制造方向有明确科研兴趣；具备材料表征实验、课题组科研经历、材料创新竞赛获奖者优先。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学术讲座/交流：ESI前1%材料学科前沿报告、博导分方向分组座谈、本硕博贯通培养政策解读、在读研究生科研就业分享、道恩专项奖学金宣讲。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笔试/面试：材料综合专业笔试（高分子、无机、材料测试基础）、综合面试（专业问答、英语口语、科研项目深挖、读研规划考核）。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参观/考核：辽宁省先进高分子材料重点实验室、轻合金增材制造平台、医用生物材料中试基地、材料分析测试中心实地参观；营期笔试、面试、科研展示综合打分，闭营公示优秀营员名单。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三、优营政策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优秀营员取得本科院校推免资格，一志愿报考材料科学与工程学院，9月推免复试免考核直接拟录取，可优先选择博导、申请本硕博连读。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未获得推免资格、统考一志愿报考本院，复试同等条件优先录取，复试总分额外加分。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优秀营员可夏令营结束后提前进组参与暑期预科研项目，优先分配实验室工位。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优秀营员占当期入营总人数45%–60%。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推免录取优营新生可享受学院专项高额学业奖学金，叠加校级推免奖励。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