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English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本段内容为学院网站导航栏目，未包含推免（保研）相关信息，无可提炼的名单、人数、专业/学院明细、排名/评分方式或公示期等内容。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一、机构与概况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机构设置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院训院徽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科教队伍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二、学科建设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学科设置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学科简介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三、教育教学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研究生教育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本科生教育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成人教育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四、科研推广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科研平台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基地建设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规章制度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五、党群工作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党建工作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工会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校友工作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六、学生工作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班主任工作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学生天地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招生信息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就业动态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资助育人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心理健康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团工委 学生会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七、快速通道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学院新闻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通知公告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八、其他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English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