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资源与环境科学学院关于做好2026年推荐优秀应届本科毕业生免试攻读硕士学位研究生工作的通知</w:t>
      </w:r>
    </w:p>
    <w:p>
      <w:pPr>
        <w:spacing w:after="80" w:lineRule="auto" w:line="360"/>
        <w:ind w:firstLine="482"/>
        <w:jc w:val="both"/>
      </w:pPr>
      <w:r>
        <w:rPr>
          <w:rFonts w:ascii="Times New Roman" w:hAnsi="Times New Roman" w:eastAsia="宋体"/>
          <w:b w:val="0"/>
          <w:sz w:val="24"/>
        </w:rPr>
        <w:t>资源与环境科学学院关于做好2026年推荐优秀应届本科毕业生免试攻读硕士学位研究生工作的通知</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一、工作依据</w:t>
      </w:r>
    </w:p>
    <w:p>
      <w:pPr>
        <w:spacing w:after="80" w:lineRule="auto" w:line="360"/>
        <w:ind w:firstLine="482"/>
        <w:jc w:val="both"/>
      </w:pPr>
      <w:r>
        <w:rPr>
          <w:rFonts w:ascii="Times New Roman" w:hAnsi="Times New Roman" w:eastAsia="宋体"/>
          <w:b w:val="0"/>
          <w:sz w:val="24"/>
        </w:rPr>
        <w:t>1. 本通知依据教育部相关要求、《武汉大学推荐优秀应届本科毕业生免试攻读硕士学位研究生工作管理办法》（武大本字〔2021〕13号）、武汉大学《关于做好2026届推荐优秀应届本科毕业生免试攻读研究生工作的通知》及《资源与环境科学学院推荐优秀应届本科毕业生免试攻读硕士学位研究生工作实施办法》（2025年修订）等文件精神开展。</w:t>
      </w:r>
    </w:p>
    <w:p>
      <w:pPr>
        <w:spacing w:before="160" w:after="80" w:lineRule="auto" w:line="360"/>
        <w:jc w:val="left"/>
      </w:pPr>
      <w:r>
        <w:rPr>
          <w:rFonts w:ascii="Times New Roman" w:hAnsi="Times New Roman" w:eastAsia="宋体"/>
          <w:b/>
          <w:sz w:val="28"/>
        </w:rPr>
        <w:t>二、推免工作程序及具体时间安排</w:t>
      </w:r>
    </w:p>
    <w:p>
      <w:pPr>
        <w:spacing w:after="80" w:lineRule="auto" w:line="360"/>
        <w:ind w:firstLine="482"/>
        <w:jc w:val="both"/>
      </w:pPr>
      <w:r>
        <w:rPr>
          <w:rFonts w:ascii="Times New Roman" w:hAnsi="Times New Roman" w:eastAsia="宋体"/>
          <w:b w:val="0"/>
          <w:sz w:val="24"/>
        </w:rPr>
        <w:t>1. 学院成立推免生遴选工作小组（见附件1），负责推免生遴选工作；各班级成立推免工作小组，由班级导师任组长，班长任副组长，团支书、学习委员及学生代表2-4人为组员，对学生综合素质进行评定。</w:t>
      </w:r>
    </w:p>
    <w:p>
      <w:pPr>
        <w:spacing w:after="80" w:lineRule="auto" w:line="360"/>
        <w:ind w:firstLine="482"/>
        <w:jc w:val="both"/>
      </w:pPr>
      <w:r>
        <w:rPr>
          <w:rFonts w:ascii="Times New Roman" w:hAnsi="Times New Roman" w:eastAsia="宋体"/>
          <w:b w:val="0"/>
          <w:sz w:val="24"/>
        </w:rPr>
        <w:t>2. 2025年9月5日13:00前，学生本人提出申请，在指定的推免系统核对成绩、填写加分活动并上传相关证明材料，学科竞赛项目名单见附件2。</w:t>
      </w:r>
    </w:p>
    <w:p>
      <w:pPr>
        <w:spacing w:after="80" w:lineRule="auto" w:line="360"/>
        <w:ind w:firstLine="482"/>
        <w:jc w:val="both"/>
      </w:pPr>
      <w:r>
        <w:rPr>
          <w:rFonts w:ascii="Times New Roman" w:hAnsi="Times New Roman" w:eastAsia="宋体"/>
          <w:b w:val="0"/>
          <w:sz w:val="24"/>
        </w:rPr>
        <w:t>3. 2025年9月5日-9月8日，班级推免工作小组提交《资源与环境科学学院2026年推免综合素质班级评分表》（见附件3）；学院召开专家审核会，组织学生对有关加分活动进行答辩评审，审核认定加分活动。</w:t>
      </w:r>
    </w:p>
    <w:p>
      <w:pPr>
        <w:spacing w:after="80" w:lineRule="auto" w:line="360"/>
        <w:ind w:firstLine="482"/>
        <w:jc w:val="both"/>
      </w:pPr>
      <w:r>
        <w:rPr>
          <w:rFonts w:ascii="Times New Roman" w:hAnsi="Times New Roman" w:eastAsia="宋体"/>
          <w:b w:val="0"/>
          <w:sz w:val="24"/>
        </w:rPr>
        <w:t>4. 2025年9月10日前，学院将拟推免学生名单及排名等相关信息在学院内进行公示，公示期7日。</w:t>
      </w:r>
    </w:p>
    <w:p>
      <w:pPr>
        <w:spacing w:after="80" w:lineRule="auto" w:line="360"/>
        <w:ind w:firstLine="482"/>
        <w:jc w:val="both"/>
      </w:pPr>
      <w:r>
        <w:rPr>
          <w:rFonts w:ascii="Times New Roman" w:hAnsi="Times New Roman" w:eastAsia="宋体"/>
          <w:b w:val="0"/>
          <w:sz w:val="24"/>
        </w:rPr>
        <w:t>5. 2025年9月17日-9月18日，学校审核有关材料，汇总上报。</w:t>
      </w:r>
    </w:p>
    <w:p>
      <w:pPr>
        <w:spacing w:after="80" w:lineRule="auto" w:line="360"/>
        <w:ind w:firstLine="482"/>
        <w:jc w:val="both"/>
      </w:pPr>
      <w:r>
        <w:rPr>
          <w:rFonts w:ascii="Times New Roman" w:hAnsi="Times New Roman" w:eastAsia="宋体"/>
          <w:b w:val="0"/>
          <w:sz w:val="24"/>
        </w:rPr>
        <w:t>6. 2025年9月19日，推荐工作结束。</w:t>
      </w:r>
    </w:p>
    <w:p>
      <w:pPr>
        <w:spacing w:before="160" w:after="80" w:lineRule="auto" w:line="360"/>
        <w:jc w:val="left"/>
      </w:pPr>
      <w:r>
        <w:rPr>
          <w:rFonts w:ascii="Times New Roman" w:hAnsi="Times New Roman" w:eastAsia="宋体"/>
          <w:b/>
          <w:sz w:val="28"/>
        </w:rPr>
        <w:t>三、注意事项</w:t>
      </w:r>
    </w:p>
    <w:p>
      <w:pPr>
        <w:spacing w:after="80" w:lineRule="auto" w:line="360"/>
        <w:ind w:firstLine="482"/>
        <w:jc w:val="both"/>
      </w:pPr>
      <w:r>
        <w:rPr>
          <w:rFonts w:ascii="Times New Roman" w:hAnsi="Times New Roman" w:eastAsia="宋体"/>
          <w:b w:val="0"/>
          <w:sz w:val="24"/>
        </w:rPr>
        <w:t>1. 申请推免的学生须提供真实有据的材料，如有弄虚作假现象，一经查实，立即取消推免资格，并给予相应处分。</w:t>
      </w:r>
    </w:p>
    <w:p>
      <w:pPr>
        <w:spacing w:after="80" w:lineRule="auto" w:line="360"/>
        <w:ind w:firstLine="482"/>
        <w:jc w:val="both"/>
      </w:pPr>
      <w:r>
        <w:rPr>
          <w:rFonts w:ascii="Times New Roman" w:hAnsi="Times New Roman" w:eastAsia="宋体"/>
          <w:b w:val="0"/>
          <w:sz w:val="24"/>
        </w:rPr>
        <w:t>2. 推免生在毕业时不能顺利取得毕业证和学位证的、毕业论文（设计）成绩未达到良好及以上的、第四学年出现必修或专业选修课程不及格的，学院有权提请学校取消其推免生录取资格。</w:t>
      </w:r>
    </w:p>
    <w:p>
      <w:pPr>
        <w:spacing w:after="80" w:lineRule="auto" w:line="360"/>
        <w:ind w:firstLine="482"/>
        <w:jc w:val="both"/>
      </w:pPr>
      <w:r>
        <w:rPr>
          <w:rFonts w:ascii="Times New Roman" w:hAnsi="Times New Roman" w:eastAsia="宋体"/>
          <w:b w:val="0"/>
          <w:sz w:val="24"/>
        </w:rPr>
        <w:t>3. 学生取得推免资格后，需登陆教育部“全国推荐优秀应届本科毕业生免试攻读研究生信息公开暨管理服务系统”（推免服务系统，网址：http://yz.chsi.com.cn/tm）完成网上申请工作；最终推免生名单以“推免服务系统”备案信息为准，备案截止后不再进行补充备案；未经推荐学院公示及“推免服务系统”备案的推免生无效。</w:t>
      </w:r>
    </w:p>
    <w:p>
      <w:pPr>
        <w:spacing w:after="80" w:lineRule="auto" w:line="360"/>
        <w:ind w:firstLine="482"/>
        <w:jc w:val="both"/>
      </w:pPr>
      <w:r>
        <w:rPr>
          <w:rFonts w:ascii="Times New Roman" w:hAnsi="Times New Roman" w:eastAsia="宋体"/>
          <w:b w:val="0"/>
          <w:sz w:val="24"/>
        </w:rPr>
        <w:t>4. 已录取为推免生的学生应履行相关承诺，本科学习阶段不得办理出国和毕业派遣手续。</w:t>
      </w:r>
    </w:p>
    <w:p>
      <w:pPr>
        <w:spacing w:after="80" w:lineRule="auto" w:line="360"/>
        <w:ind w:firstLine="482"/>
        <w:jc w:val="both"/>
      </w:pPr>
      <w:r>
        <w:rPr>
          <w:rFonts w:ascii="Times New Roman" w:hAnsi="Times New Roman" w:eastAsia="宋体"/>
          <w:b w:val="0"/>
          <w:sz w:val="24"/>
        </w:rPr>
        <w:t>5. “研究生支教团”等专项推免计划，相关工作按照推免工作规定及有关专项工作文件开展。</w:t>
      </w:r>
    </w:p>
    <w:p>
      <w:pPr>
        <w:spacing w:after="80" w:lineRule="auto" w:line="360"/>
        <w:ind w:firstLine="482"/>
        <w:jc w:val="both"/>
      </w:pPr>
      <w:r>
        <w:rPr>
          <w:rFonts w:ascii="Times New Roman" w:hAnsi="Times New Roman" w:eastAsia="宋体"/>
          <w:b w:val="0"/>
          <w:sz w:val="24"/>
        </w:rPr>
        <w:t>6. 有关我院推免工作的解释及未尽事宜，由学院推免生遴选工作小组负责。联系人：沈元春（学院307室，电话68778296），孙书堂（学院309室，电话68778284）。</w:t>
      </w:r>
    </w:p>
    <w:p>
      <w:pPr>
        <w:spacing w:before="160" w:after="80" w:lineRule="auto" w:line="360"/>
        <w:jc w:val="left"/>
      </w:pPr>
      <w:r>
        <w:rPr>
          <w:rFonts w:ascii="Times New Roman" w:hAnsi="Times New Roman" w:eastAsia="宋体"/>
          <w:b/>
          <w:sz w:val="28"/>
        </w:rPr>
        <w:t>四、附件材料</w:t>
      </w:r>
    </w:p>
    <w:p>
      <w:pPr>
        <w:spacing w:after="80" w:lineRule="auto" w:line="360"/>
        <w:ind w:firstLine="482"/>
        <w:jc w:val="both"/>
      </w:pPr>
      <w:r>
        <w:rPr>
          <w:rFonts w:ascii="Times New Roman" w:hAnsi="Times New Roman" w:eastAsia="宋体"/>
          <w:b w:val="0"/>
          <w:sz w:val="24"/>
        </w:rPr>
        <w:t>1. 附件1：资源与环境科学学院推免生遴选工作小组名单</w:t>
      </w:r>
    </w:p>
    <w:p>
      <w:pPr>
        <w:spacing w:after="80" w:lineRule="auto" w:line="360"/>
        <w:ind w:firstLine="482"/>
        <w:jc w:val="both"/>
      </w:pPr>
      <w:r>
        <w:rPr>
          <w:rFonts w:ascii="Times New Roman" w:hAnsi="Times New Roman" w:eastAsia="宋体"/>
          <w:b w:val="0"/>
          <w:sz w:val="24"/>
        </w:rPr>
        <w:t>2. 附件2：资源与环境科学学院学科竞赛项目名单（2025版）</w:t>
      </w:r>
    </w:p>
    <w:p>
      <w:pPr>
        <w:spacing w:after="80" w:lineRule="auto" w:line="360"/>
        <w:ind w:firstLine="482"/>
        <w:jc w:val="both"/>
      </w:pPr>
      <w:r>
        <w:rPr>
          <w:rFonts w:ascii="Times New Roman" w:hAnsi="Times New Roman" w:eastAsia="宋体"/>
          <w:b w:val="0"/>
          <w:sz w:val="24"/>
        </w:rPr>
        <w:t>3. 附件3：资源与环境科学学院2026年推免综合素质班级评分表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