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第一临床医学院2026年推荐优秀应届本科毕业生免试攻读研究生工作安排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第一临床医学院2026年推荐优秀应届本科毕业生免试攻读研究生工作安排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一、组织领导机构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推免生遴选工作小组：组长为院党委书记、院长，副组长为分管教学工作院领导、分管学生工作院领导，成员包括本科、研究生教学管理、科研管理、学生管理工作人员。主要负责本学院推荐工作（含制定学术成果的审核认定程序），处理推荐和接收过程中申请者提出的质疑和申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专家审核小组：由相关学科副教授以上职称专家6人组成，负责对学生学术成果（如发表学术论文、科研竞赛获奖、参与科研项目等）的审核认定。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学院纪检小组：由纪检工作人员2人组成，负责监督检查学院推免工作各环节，严肃推荐工作纪律，加强廉政建设，做好申诉及违纪违规行为的调查处理。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二、推荐基本条件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拥护中国共产党的领导，遵守宪法和法律法规，坚决维护祖国统一、社会稳定、民族团结以及校园和谐稳定。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政治素质好，思想上积极要求进步，诚实守信、学风端正、品行优良，德智体美劳全面发展。在校期间无任何违法违纪处分记录，执行思想品德考核不合格“一票否决制”。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新疆医科大学普通全日制应届本科毕业生（不含定向生、专升本及第二学士学位学生）。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健康状况须符合教育部《普通高等学校招生体检工作指导意见》中规定的体检标准。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申请时，《专业人才培养方案》中已修必修课程无不及格记录，且具备本科毕业及获得学士学位的条件。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在校期间学业成绩平均学分绩点在全年级同学院同专业排名前20%。以教务管理系统中课程最大绩点为准，大学英语、体育、医学语文、公共任意选修课程不纳入绩点计算。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英语水平达到CET-4级≥426分。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研究生支教团在符合以上1-7项推荐基本条件的基础上，还须符合团委的相关要求。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三、推免生名额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学校推免生遴选工作小组审核后分配至学院名额共计35名，其中临床医学专业普通推免27名，精神医学专业普通推免2名，研究生支教团学院推荐面试名额6名。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四、推荐工作进程及要求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宣传动员及报名：9月4日前将《第一临床医学院2026年推荐优秀应届本科毕业生免试攻读研究生工作细则》下发至各推免班级。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学术成果的审核认定程序：学术成果主要包括发表论文、科研竞赛获奖、参与科研项目等，必须通过审核认定且在学院网站予以公示后，根据综合素质测评成绩计算体系给予相应赋分。专家审核小组审核认定程序包括：组织相关学生在学院一定范围内进行公开答辩，答辩全程录音录像；排除抄袭、造假、冒名及有名无实等情况，对学生提交的多篇科研成果实行代表作评价，评价重点聚焦创新质量和个人贡献；专家审核小组每位成员都要给出明确审核认定意见并签字存档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推荐选拔：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（1）9月5日前，各班级提交申请推免生选拔及材料。符合推荐条件的学生向所在班级提出申请，填写《新疆医科大学推荐免试攻读硕士学位研究生申请表》，并提交相应佐证材料。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学院严格审核符合推荐要求和条件学生的成绩及材料，根据本学院推免生名额，依据综合成绩排序提出本学院推荐名单。推荐综合成绩满分100分，由学分绩点（以教务系统成绩为准，占80%）、综合素质测评成绩（由学院推免生遴选工作小组认定，占20%）两部分组成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（3）9月5日前学院对各班级上报的材料进行复核；组织专家审核小组会议，完成对学术成果的审核认定工作后，根据本院推免生名额，依据最终成绩排名顺序提出本学院推荐名单。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（4）进入推荐名单的学生若放弃推免资格，排名顺延。放弃推免资格学生须填写《放弃推免资格承诺书》，学院领导签字盖章后存档备查。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（5）9月5日前，学院汇总拟推荐学生名单，召开院级评审小组会议，审核结果无误后，公示不少于3日。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