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中北大学2026年接收“免试攻读研究生”实施办法</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根据教育部关于推荐优秀应届本科毕业生免试攻读研究生工作的有关文件精神，为做好学校2026年接收推免生工作，特制定本办法。</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接收推免生工作领导小组，组长由张晓永、陈钱担任，成员由研究生院、教务部、学生工作部（处）、纪委（监察）等部门负责人及各学院院长组成，负责接收推免生工作的组织领导与统筹协调；领导小组下设办公室，设在研究生院。</w:t>
      </w:r>
    </w:p>
    <w:p>
      <w:pPr>
        <w:spacing w:before="120" w:after="60"/>
        <w:ind w:firstLine="480"/>
      </w:pPr>
      <w:r>
        <w:rPr>
          <w:rFonts w:ascii="Times New Roman" w:eastAsia="黑体"/>
          <w:b/>
          <w:sz w:val="28"/>
        </w:rPr>
        <w:t xml:space="preserve">二、接收专业与规模</w:t>
      </w:r>
    </w:p>
    <w:p>
      <w:pPr>
        <w:jc w:val="both"/>
        <w:ind w:firstLine="480"/>
        <w:spacing w:line="360" w:lineRule="auto"/>
      </w:pPr>
      <w:r>
        <w:rPr>
          <w:rFonts w:ascii="Times New Roman" w:eastAsia="宋体"/>
          <w:sz w:val="24"/>
        </w:rPr>
        <w:t xml:space="preserve">学校硕士研究生招生专业目录中公布的各招生专业均可接收推免生，具体接收专业及人数详见当年招生专业目录；接收推免生人数计入学校当年硕士研究生招生总规模。</w:t>
      </w:r>
    </w:p>
    <w:p>
      <w:pPr>
        <w:spacing w:before="120" w:after="60"/>
        <w:ind w:firstLine="480"/>
      </w:pPr>
      <w:r>
        <w:rPr>
          <w:rFonts w:ascii="Times New Roman" w:eastAsia="黑体"/>
          <w:b/>
          <w:sz w:val="28"/>
        </w:rPr>
        <w:t xml:space="preserve">三、申请条件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（二）获得本科所在学校推荐免试资格的优秀应届本科毕业生；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jc w:val="both"/>
        <w:ind w:firstLine="480"/>
        <w:spacing w:line="360" w:lineRule="auto"/>
      </w:pPr>
      <w:r>
        <w:rPr>
          <w:rFonts w:ascii="Times New Roman" w:eastAsia="宋体"/>
          <w:sz w:val="24"/>
        </w:rPr>
        <w:t xml:space="preserve">（五）符合接收学院提出的具体业务要求。</w:t>
      </w:r>
    </w:p>
    <w:p>
      <w:pPr>
        <w:spacing w:before="120" w:after="60"/>
        <w:ind w:firstLine="480"/>
      </w:pPr>
      <w:r>
        <w:rPr>
          <w:rFonts w:ascii="Times New Roman" w:eastAsia="黑体"/>
          <w:b/>
          <w:sz w:val="28"/>
        </w:rPr>
        <w:t xml:space="preserve">四、工作程序</w:t>
      </w:r>
    </w:p>
    <w:p>
      <w:pPr>
        <w:jc w:val="both"/>
        <w:ind w:firstLine="480"/>
        <w:spacing w:line="360" w:lineRule="auto"/>
      </w:pPr>
      <w:r>
        <w:rPr>
          <w:rFonts w:ascii="Times New Roman" w:eastAsia="宋体"/>
          <w:sz w:val="24"/>
        </w:rPr>
        <w:t xml:space="preserve">（一）申请人在教育部“推免服务系统”中填报志愿；</w:t>
      </w:r>
    </w:p>
    <w:p>
      <w:pPr>
        <w:jc w:val="both"/>
        <w:ind w:firstLine="480"/>
        <w:spacing w:line="360" w:lineRule="auto"/>
      </w:pPr>
      <w:r>
        <w:rPr>
          <w:rFonts w:ascii="Times New Roman" w:eastAsia="宋体"/>
          <w:sz w:val="24"/>
        </w:rPr>
        <w:t xml:space="preserve">（二）学院对申请人进行资格审核，并组织复试（考核）；</w:t>
      </w:r>
    </w:p>
    <w:p>
      <w:pPr>
        <w:jc w:val="both"/>
        <w:ind w:firstLine="480"/>
        <w:spacing w:line="360" w:lineRule="auto"/>
      </w:pPr>
      <w:r>
        <w:rPr>
          <w:rFonts w:ascii="Times New Roman" w:eastAsia="宋体"/>
          <w:sz w:val="24"/>
        </w:rPr>
        <w:t xml:space="preserve">（三）学院根据复试（考核）结果确定拟录取名单并公示；</w:t>
      </w:r>
    </w:p>
    <w:p>
      <w:pPr>
        <w:jc w:val="both"/>
        <w:ind w:firstLine="480"/>
        <w:spacing w:line="360" w:lineRule="auto"/>
      </w:pPr>
      <w:r>
        <w:rPr>
          <w:rFonts w:ascii="Times New Roman" w:eastAsia="宋体"/>
          <w:sz w:val="24"/>
        </w:rPr>
        <w:t xml:space="preserve">（四）研究生院审核汇总后报学校接收推免生工作领导小组审定，并在全校范围内公示。</w:t>
      </w:r>
    </w:p>
    <w:p>
      <w:pPr>
        <w:spacing w:before="120" w:after="60"/>
        <w:ind w:firstLine="480"/>
      </w:pPr>
      <w:r>
        <w:rPr>
          <w:rFonts w:ascii="Times New Roman" w:eastAsia="黑体"/>
          <w:b/>
          <w:sz w:val="28"/>
        </w:rPr>
        <w:t xml:space="preserve">五、奖助政策</w:t>
      </w:r>
    </w:p>
    <w:p>
      <w:pPr>
        <w:jc w:val="both"/>
        <w:ind w:firstLine="480"/>
        <w:spacing w:line="360" w:lineRule="auto"/>
      </w:pPr>
      <w:r>
        <w:rPr>
          <w:rFonts w:ascii="Times New Roman" w:eastAsia="宋体"/>
          <w:sz w:val="24"/>
        </w:rPr>
        <w:t xml:space="preserve">接收的推免生奖助学金按《中北大学研究生奖助学金管理办法》（校研〔2022〕5号）及学校有关规定执行。</w:t>
      </w:r>
    </w:p>
    <w:p>
      <w:pPr>
        <w:spacing w:before="120" w:after="60"/>
        <w:ind w:firstLine="480"/>
      </w:pPr>
      <w:r>
        <w:rPr>
          <w:rFonts w:ascii="Times New Roman" w:eastAsia="黑体"/>
          <w:b/>
          <w:sz w:val="28"/>
        </w:rPr>
        <w:t xml:space="preserve">六、纪律要求</w:t>
      </w:r>
    </w:p>
    <w:p>
      <w:pPr>
        <w:jc w:val="both"/>
        <w:ind w:firstLine="480"/>
        <w:spacing w:line="360" w:lineRule="auto"/>
      </w:pPr>
      <w:r>
        <w:rPr>
          <w:rFonts w:ascii="Times New Roman" w:eastAsia="宋体"/>
          <w:sz w:val="24"/>
        </w:rPr>
        <w:t xml:space="preserve">接收推免生工作实行回避制度与责任追究制度；对弄虚作假的学生，一经查实取消其录取资格。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中北大学2026年接收“免试攻读研究生”实施办法</dc:title>
  <dc:creator>保研信息采集工具</dc:creator>
  <cp:lastModifiedBy>保研信息采集工具</cp:lastModifiedBy>
  <dcterms:created xsi:type="dcterms:W3CDTF">2026-09-12T06:53:53Z</dcterms:created>
  <dcterms:modified xsi:type="dcterms:W3CDTF">2026-09-12T06:53:53Z</dcterms:modified>
</cp:coreProperties>
</file>