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美术学院2026年接收优秀应届本科毕业生推荐免试攻读全日制硕士研究生复试名单公示</w:t>
      </w:r>
    </w:p>
    <w:p>
      <w:pPr>
        <w:spacing w:after="80" w:lineRule="auto" w:line="360"/>
        <w:ind w:firstLine="482"/>
        <w:jc w:val="both"/>
      </w:pPr>
      <w:r>
        <w:rPr>
          <w:rFonts w:ascii="Times New Roman" w:hAnsi="Times New Roman" w:eastAsia="宋体"/>
          <w:b w:val="0"/>
          <w:sz w:val="24"/>
        </w:rPr>
        <w:t>美术学院2026年接收优秀应届本科毕业生推荐免试攻读全日制硕士研究生复试名单公示。经审核，共103名考生获得复试资格，涵盖艺术学、学科教学（美术）、美术与书法、设计学、设计等专业。名单中部分考生备注为“本研衔接”或“研支团”类别。</w:t>
      </w:r>
    </w:p>
    <w:p>
      <w:pPr>
        <w:spacing w:after="80" w:lineRule="auto" w:line="360"/>
        <w:ind w:firstLine="482"/>
        <w:jc w:val="both"/>
      </w:pPr>
      <w:r>
        <w:rPr>
          <w:rFonts w:ascii="Times New Roman" w:hAnsi="Times New Roman" w:eastAsia="宋体"/>
          <w:b w:val="0"/>
          <w:sz w:val="24"/>
        </w:rPr>
        <w:t>发布日期：2025年9月18日</w:t>
      </w:r>
    </w:p>
    <w:p>
      <w:pPr>
        <w:spacing w:before="160" w:after="80" w:lineRule="auto" w:line="360"/>
        <w:jc w:val="left"/>
      </w:pPr>
      <w:r>
        <w:rPr>
          <w:rFonts w:ascii="Times New Roman" w:hAnsi="Times New Roman" w:eastAsia="宋体"/>
          <w:b/>
          <w:sz w:val="28"/>
        </w:rPr>
        <w:t>一、复试安排</w:t>
      </w:r>
    </w:p>
    <w:p>
      <w:pPr>
        <w:spacing w:after="80" w:lineRule="auto" w:line="360"/>
        <w:ind w:firstLine="482"/>
        <w:jc w:val="both"/>
      </w:pPr>
      <w:r>
        <w:rPr>
          <w:rFonts w:ascii="Times New Roman" w:hAnsi="Times New Roman" w:eastAsia="宋体"/>
          <w:b w:val="0"/>
          <w:sz w:val="24"/>
        </w:rPr>
        <w:t>1. 请获复试资格的考生尽快加入QQ群（群号：659235492），并发送“报考专业+姓名”进行实名认证，具体复试安排将在群内发布。</w:t>
      </w:r>
    </w:p>
    <w:p>
      <w:pPr>
        <w:spacing w:after="80" w:lineRule="auto" w:line="360"/>
        <w:ind w:firstLine="482"/>
        <w:jc w:val="both"/>
      </w:pPr>
      <w:r>
        <w:rPr>
          <w:rFonts w:ascii="Times New Roman" w:hAnsi="Times New Roman" w:eastAsia="宋体"/>
          <w:b w:val="0"/>
          <w:sz w:val="24"/>
        </w:rPr>
        <w:t>2. 如有放弃复试的同学，请于9月17日（星期三）下午16:00前邮件告知我院（邮箱：msxy6758@163.com）。</w:t>
      </w:r>
    </w:p>
    <w:p>
      <w:pPr>
        <w:spacing w:after="80" w:lineRule="auto" w:line="360"/>
        <w:ind w:firstLine="482"/>
        <w:jc w:val="both"/>
      </w:pPr>
      <w:r>
        <w:rPr>
          <w:rFonts w:ascii="Times New Roman" w:hAnsi="Times New Roman" w:eastAsia="宋体"/>
          <w:b w:val="0"/>
          <w:sz w:val="24"/>
        </w:rPr>
        <w:t>3. 复试时间：2025年9月18日（星期四）上午8:30-11:30，下午13:30-17:30。</w:t>
      </w:r>
    </w:p>
    <w:p>
      <w:pPr>
        <w:spacing w:after="80" w:lineRule="auto" w:line="360"/>
        <w:ind w:firstLine="482"/>
        <w:jc w:val="both"/>
      </w:pPr>
      <w:r>
        <w:rPr>
          <w:rFonts w:ascii="Times New Roman" w:hAnsi="Times New Roman" w:eastAsia="宋体"/>
          <w:b w:val="0"/>
          <w:sz w:val="24"/>
        </w:rPr>
        <w:t>4. 复试内容：请参照公告《美术学院2026年接收优秀应届本科毕业生推荐免试攻读全日制硕士研究生复试录取工作方案》，网址：https://art.ccnu.edu.cn/info/1209/10197.htm。</w:t>
      </w:r>
    </w:p>
    <w:p>
      <w:pPr>
        <w:spacing w:after="80" w:lineRule="auto" w:line="360"/>
        <w:ind w:firstLine="482"/>
        <w:jc w:val="both"/>
      </w:pPr>
      <w:r>
        <w:rPr>
          <w:rFonts w:ascii="Times New Roman" w:hAnsi="Times New Roman" w:eastAsia="宋体"/>
          <w:b w:val="0"/>
          <w:sz w:val="24"/>
        </w:rPr>
        <w:t>5. 复试形式：腾讯会议线上复试，请考生提前下载腾讯会议APP并准备好相应设备，具体安排将在群内告知。</w:t>
      </w:r>
    </w:p>
    <w:p>
      <w:pPr>
        <w:spacing w:before="160" w:after="80" w:lineRule="auto" w:line="360"/>
        <w:jc w:val="left"/>
      </w:pPr>
      <w:r>
        <w:rPr>
          <w:rFonts w:ascii="Times New Roman" w:hAnsi="Times New Roman" w:eastAsia="宋体"/>
          <w:b/>
          <w:sz w:val="28"/>
        </w:rPr>
        <w:t>二、复试名单（部分要点）</w:t>
      </w:r>
    </w:p>
    <w:p>
      <w:pPr>
        <w:spacing w:after="80" w:lineRule="auto" w:line="360"/>
        <w:ind w:firstLine="482"/>
        <w:jc w:val="both"/>
      </w:pPr>
      <w:r>
        <w:rPr>
          <w:rFonts w:ascii="Times New Roman" w:hAnsi="Times New Roman" w:eastAsia="宋体"/>
          <w:b w:val="0"/>
          <w:sz w:val="24"/>
        </w:rPr>
        <w:t>1. 艺术学专业（艺术理论方向）：俞承雨、韦芝、王亚宁、盛文馨、刘星语、葛彬焱、丁文杰、张晰语等8人。</w:t>
      </w:r>
    </w:p>
    <w:p>
      <w:pPr>
        <w:spacing w:after="80" w:lineRule="auto" w:line="360"/>
        <w:ind w:firstLine="482"/>
        <w:jc w:val="both"/>
      </w:pPr>
      <w:r>
        <w:rPr>
          <w:rFonts w:ascii="Times New Roman" w:hAnsi="Times New Roman" w:eastAsia="宋体"/>
          <w:b w:val="0"/>
          <w:sz w:val="24"/>
        </w:rPr>
        <w:t>2. 艺术学专业（艺术遗产方向）：步姝彦、张煜欣、朱哲涵、喻山驿等4人。</w:t>
      </w:r>
    </w:p>
    <w:p>
      <w:pPr>
        <w:spacing w:after="80" w:lineRule="auto" w:line="360"/>
        <w:ind w:firstLine="482"/>
        <w:jc w:val="both"/>
      </w:pPr>
      <w:r>
        <w:rPr>
          <w:rFonts w:ascii="Times New Roman" w:hAnsi="Times New Roman" w:eastAsia="宋体"/>
          <w:b w:val="0"/>
          <w:sz w:val="24"/>
        </w:rPr>
        <w:t>3. 学科教学（美术）专业：郭珂昕、陈攀先、潘砚、张禾嘉、唐雨杨（本研衔接）、黄艳艳（本研衔接）、刘蓝泽（研支团）等7人。</w:t>
      </w:r>
    </w:p>
    <w:p>
      <w:pPr>
        <w:spacing w:after="80" w:lineRule="auto" w:line="360"/>
        <w:ind w:firstLine="482"/>
        <w:jc w:val="both"/>
      </w:pPr>
      <w:r>
        <w:rPr>
          <w:rFonts w:ascii="Times New Roman" w:hAnsi="Times New Roman" w:eastAsia="宋体"/>
          <w:b w:val="0"/>
          <w:sz w:val="24"/>
        </w:rPr>
        <w:t>4. 美术与书法专业（美术教育方向）：张卿茹、林柯含、周之然、朱家瑶、张译匀、耿睿妍、周维奇、金菁、杨超然、吴欣怡、张贺贻、龙湘婕等12人。</w:t>
      </w:r>
    </w:p>
    <w:p>
      <w:pPr>
        <w:spacing w:after="80" w:lineRule="auto" w:line="360"/>
        <w:ind w:firstLine="482"/>
        <w:jc w:val="both"/>
      </w:pPr>
      <w:r>
        <w:rPr>
          <w:rFonts w:ascii="Times New Roman" w:hAnsi="Times New Roman" w:eastAsia="宋体"/>
          <w:b w:val="0"/>
          <w:sz w:val="24"/>
        </w:rPr>
        <w:t>5. 美术与书法专业（国画方向）：林翊、闻清晓、何沛洋、谢岱璇、王彤文、韩思敏、蒋唯乐、陈培熔、潘欣奕、严晗、林萌、于艺涵、邓淄化、张舒桐、刘诗淼、陈佳欣、宁一赫等17人。</w:t>
      </w:r>
    </w:p>
    <w:p>
      <w:pPr>
        <w:spacing w:after="80" w:lineRule="auto" w:line="360"/>
        <w:ind w:firstLine="482"/>
        <w:jc w:val="both"/>
      </w:pPr>
      <w:r>
        <w:rPr>
          <w:rFonts w:ascii="Times New Roman" w:hAnsi="Times New Roman" w:eastAsia="宋体"/>
          <w:b w:val="0"/>
          <w:sz w:val="24"/>
        </w:rPr>
        <w:t>6. 美术与书法专业（油画方向）：李千姿、刘玥萌、程安琪、刘芮源、刘子晴、原梦、常方圆、余奕、邵广斯、郝雅宁、杨梦如、李欣桐、张孜影等13人。</w:t>
      </w:r>
    </w:p>
    <w:p>
      <w:pPr>
        <w:spacing w:after="80" w:lineRule="auto" w:line="360"/>
        <w:ind w:firstLine="482"/>
        <w:jc w:val="both"/>
      </w:pPr>
      <w:r>
        <w:rPr>
          <w:rFonts w:ascii="Times New Roman" w:hAnsi="Times New Roman" w:eastAsia="宋体"/>
          <w:b w:val="0"/>
          <w:sz w:val="24"/>
        </w:rPr>
        <w:t>7. 美术与书法专业（版画方向）：刘倩、党慧、余静雅、周可、赵一凡、闫璐等6人（另含张孜影1人，共7人）。</w:t>
      </w:r>
    </w:p>
    <w:p>
      <w:pPr>
        <w:spacing w:after="80" w:lineRule="auto" w:line="360"/>
        <w:ind w:firstLine="482"/>
        <w:jc w:val="both"/>
      </w:pPr>
      <w:r>
        <w:rPr>
          <w:rFonts w:ascii="Times New Roman" w:hAnsi="Times New Roman" w:eastAsia="宋体"/>
          <w:b w:val="0"/>
          <w:sz w:val="24"/>
        </w:rPr>
        <w:t>8. 设计学专业（智能化设计方向）：陈彬焕、朱巧玲、周心韵、陈柏志、高雨竹、彭欣婉、万思佳、张泽誉、王庆、杨赛娅、杨佳一、朱智贤等12人。</w:t>
      </w:r>
    </w:p>
    <w:p>
      <w:pPr>
        <w:spacing w:after="80" w:lineRule="auto" w:line="360"/>
        <w:ind w:firstLine="482"/>
        <w:jc w:val="both"/>
      </w:pPr>
      <w:r>
        <w:rPr>
          <w:rFonts w:ascii="Times New Roman" w:hAnsi="Times New Roman" w:eastAsia="宋体"/>
          <w:b w:val="0"/>
          <w:sz w:val="24"/>
        </w:rPr>
        <w:t>9. 设计专业（视觉传达设计方向）：李向慧、汤学烨、袁孟熙、高玲祎、常远、李璇烨、沈甜甜、戴梓青等8人。</w:t>
      </w:r>
    </w:p>
    <w:p>
      <w:pPr>
        <w:spacing w:after="80" w:lineRule="auto" w:line="360"/>
        <w:ind w:firstLine="482"/>
        <w:jc w:val="both"/>
      </w:pPr>
      <w:r>
        <w:rPr>
          <w:rFonts w:ascii="Times New Roman" w:hAnsi="Times New Roman" w:eastAsia="宋体"/>
          <w:b w:val="0"/>
          <w:sz w:val="24"/>
        </w:rPr>
        <w:t>10. 设计专业（数字媒体艺术方向）：叶晓芸、陈系情、隋玮琪、肖若然、李锦仪、万映彤、张意强、李沛容、方钰涵等9人。</w:t>
      </w:r>
    </w:p>
    <w:p>
      <w:pPr>
        <w:spacing w:after="80" w:lineRule="auto" w:line="360"/>
        <w:ind w:firstLine="482"/>
        <w:jc w:val="both"/>
      </w:pPr>
      <w:r>
        <w:rPr>
          <w:rFonts w:ascii="Times New Roman" w:hAnsi="Times New Roman" w:eastAsia="宋体"/>
          <w:b w:val="0"/>
          <w:sz w:val="24"/>
        </w:rPr>
        <w:t>11. 设计专业（环境艺术设计方向）：林财、谭鑫、王江帆、赵涵泳、袭睛雯、陈家琪、刘文凯等7人。</w:t>
      </w:r>
    </w:p>
    <w:p>
      <w:pPr>
        <w:spacing w:before="160" w:after="80" w:lineRule="auto" w:line="360"/>
        <w:jc w:val="left"/>
      </w:pPr>
      <w:r>
        <w:rPr>
          <w:rFonts w:ascii="Times New Roman" w:hAnsi="Times New Roman" w:eastAsia="宋体"/>
          <w:b/>
          <w:sz w:val="28"/>
        </w:rPr>
        <w:t>三、联系方式</w:t>
      </w:r>
    </w:p>
    <w:p>
      <w:pPr>
        <w:spacing w:after="80" w:lineRule="auto" w:line="360"/>
        <w:ind w:firstLine="482"/>
        <w:jc w:val="both"/>
      </w:pPr>
      <w:r>
        <w:rPr>
          <w:rFonts w:ascii="Times New Roman" w:hAnsi="Times New Roman" w:eastAsia="宋体"/>
          <w:b w:val="0"/>
          <w:sz w:val="24"/>
        </w:rPr>
        <w:t>QQ群号：659235492；邮箱：msxy6758@163.com；复试工作方案网址：https://art.ccnu.edu.cn/info/1209/10197.htm。</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