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海洋与大气学院2027年推荐本科应届毕业生免试攻读研究生工作实施细则</w:t>
      </w:r>
    </w:p>
    <w:p>
      <w:pPr>
        <w:spacing w:after="80" w:lineRule="auto" w:line="360"/>
        <w:ind w:firstLine="482"/>
        <w:jc w:val="both"/>
      </w:pPr>
      <w:r>
        <w:rPr>
          <w:rFonts w:ascii="Times New Roman" w:hAnsi="Times New Roman" w:eastAsia="宋体"/>
          <w:b w:val="0"/>
          <w:sz w:val="24"/>
        </w:rPr>
        <w:t>海洋与大气学院2027年推荐本科应届毕业生免试攻读研究生工作实施细则适用于海洋与大气学院2027年推荐本科应届毕业生免试攻读研究生（以下简称“推免”）工作。推免工作坚持公开、公平、公正原则，选拔德智体美劳全面发展、具有创新潜质的优秀应届本科毕业生。本通知同时涵盖预推免与正式推免流程。</w:t>
      </w:r>
    </w:p>
    <w:p>
      <w:pPr>
        <w:spacing w:after="80" w:lineRule="auto" w:line="360"/>
        <w:ind w:firstLine="482"/>
        <w:jc w:val="both"/>
      </w:pPr>
      <w:r>
        <w:rPr>
          <w:rFonts w:ascii="Times New Roman" w:hAnsi="Times New Roman" w:eastAsia="宋体"/>
          <w:b w:val="0"/>
          <w:sz w:val="24"/>
        </w:rPr>
        <w:t>发布日期（推定）：2026年6月13日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申请者为我院2027年应届本科毕业生，品行端正，无任何违法违纪处分记录。</w:t>
      </w:r>
    </w:p>
    <w:p>
      <w:pPr>
        <w:spacing w:after="80" w:lineRule="auto" w:line="360"/>
        <w:ind w:firstLine="482"/>
        <w:jc w:val="both"/>
      </w:pPr>
      <w:r>
        <w:rPr>
          <w:rFonts w:ascii="Times New Roman" w:hAnsi="Times New Roman" w:eastAsia="宋体"/>
          <w:b w:val="0"/>
          <w:sz w:val="24"/>
        </w:rPr>
        <w:t>2. 学业成绩优秀，必修课及专业选修课无不及格记录，综合成绩排名须符合学校及学院规定的比例要求。</w:t>
      </w:r>
    </w:p>
    <w:p>
      <w:pPr>
        <w:spacing w:after="80" w:lineRule="auto" w:line="360"/>
        <w:ind w:firstLine="482"/>
        <w:jc w:val="both"/>
      </w:pPr>
      <w:r>
        <w:rPr>
          <w:rFonts w:ascii="Times New Roman" w:hAnsi="Times New Roman" w:eastAsia="宋体"/>
          <w:b w:val="0"/>
          <w:sz w:val="24"/>
        </w:rPr>
        <w:t>3. 全国大学英语四级或六级考试成绩达到学校规定的推免要求（如未明确，以学校当年文件为准）。</w:t>
      </w:r>
    </w:p>
    <w:p>
      <w:pPr>
        <w:spacing w:after="80" w:lineRule="auto" w:line="360"/>
        <w:ind w:firstLine="482"/>
        <w:jc w:val="both"/>
      </w:pPr>
      <w:r>
        <w:rPr>
          <w:rFonts w:ascii="Times New Roman" w:hAnsi="Times New Roman" w:eastAsia="宋体"/>
          <w:b w:val="0"/>
          <w:sz w:val="24"/>
        </w:rPr>
        <w:t>4. 学术研究兴趣浓厚，有较强的科研创新意识与能力，同等条件下优先考虑有科研成果、竞赛获奖或发表论文者。</w:t>
      </w:r>
    </w:p>
    <w:p>
      <w:pPr>
        <w:spacing w:before="160" w:after="80" w:lineRule="auto" w:line="360"/>
        <w:jc w:val="left"/>
      </w:pPr>
      <w:r>
        <w:rPr>
          <w:rFonts w:ascii="Times New Roman" w:hAnsi="Times New Roman" w:eastAsia="宋体"/>
          <w:b/>
          <w:sz w:val="28"/>
        </w:rPr>
        <w:t>二、推荐工作流程</w:t>
      </w:r>
    </w:p>
    <w:p>
      <w:pPr>
        <w:spacing w:after="80" w:lineRule="auto" w:line="360"/>
        <w:ind w:firstLine="482"/>
        <w:jc w:val="both"/>
      </w:pPr>
      <w:r>
        <w:rPr>
          <w:rFonts w:ascii="Times New Roman" w:hAnsi="Times New Roman" w:eastAsia="宋体"/>
          <w:b w:val="0"/>
          <w:sz w:val="24"/>
        </w:rPr>
        <w:t>1. 学生申请：符合条件的学生在规定时间内向学院提交推免申请及相关证明材料。</w:t>
      </w:r>
    </w:p>
    <w:p>
      <w:pPr>
        <w:spacing w:after="80" w:lineRule="auto" w:line="360"/>
        <w:ind w:firstLine="482"/>
        <w:jc w:val="both"/>
      </w:pPr>
      <w:r>
        <w:rPr>
          <w:rFonts w:ascii="Times New Roman" w:hAnsi="Times New Roman" w:eastAsia="宋体"/>
          <w:b w:val="0"/>
          <w:sz w:val="24"/>
        </w:rPr>
        <w:t>2. 资格审核：学院推免工作小组对申请学生进行资格审核，并核算综合成绩。</w:t>
      </w:r>
    </w:p>
    <w:p>
      <w:pPr>
        <w:spacing w:after="80" w:lineRule="auto" w:line="360"/>
        <w:ind w:firstLine="482"/>
        <w:jc w:val="both"/>
      </w:pPr>
      <w:r>
        <w:rPr>
          <w:rFonts w:ascii="Times New Roman" w:hAnsi="Times New Roman" w:eastAsia="宋体"/>
          <w:b w:val="0"/>
          <w:sz w:val="24"/>
        </w:rPr>
        <w:t>3. 综合评定：按学业成绩、科研能力、综合素质等维度进行排序，确定拟推荐名单。</w:t>
      </w:r>
    </w:p>
    <w:p>
      <w:pPr>
        <w:spacing w:after="80" w:lineRule="auto" w:line="360"/>
        <w:ind w:firstLine="482"/>
        <w:jc w:val="both"/>
      </w:pPr>
      <w:r>
        <w:rPr>
          <w:rFonts w:ascii="Times New Roman" w:hAnsi="Times New Roman" w:eastAsia="宋体"/>
          <w:b w:val="0"/>
          <w:sz w:val="24"/>
        </w:rPr>
        <w:t>4. 名单公示：拟推荐名单在学院内公示，公示期不少于规定天数，无异议后上报学校。</w:t>
      </w:r>
    </w:p>
    <w:p>
      <w:pPr>
        <w:spacing w:after="80" w:lineRule="auto" w:line="360"/>
        <w:ind w:firstLine="482"/>
        <w:jc w:val="both"/>
      </w:pPr>
      <w:r>
        <w:rPr>
          <w:rFonts w:ascii="Times New Roman" w:hAnsi="Times New Roman" w:eastAsia="宋体"/>
          <w:b w:val="0"/>
          <w:sz w:val="24"/>
        </w:rPr>
        <w:t>5. 学校审定：经学校推免工作领导小组审定后，确定最终推荐名单并上报教育部推免服务系统。</w:t>
      </w:r>
    </w:p>
    <w:p>
      <w:pPr>
        <w:spacing w:before="160" w:after="80" w:lineRule="auto" w:line="360"/>
        <w:jc w:val="left"/>
      </w:pPr>
      <w:r>
        <w:rPr>
          <w:rFonts w:ascii="Times New Roman" w:hAnsi="Times New Roman" w:eastAsia="宋体"/>
          <w:b/>
          <w:sz w:val="28"/>
        </w:rPr>
        <w:t>三、时间安排与名额</w:t>
      </w:r>
    </w:p>
    <w:p>
      <w:pPr>
        <w:spacing w:after="80" w:lineRule="auto" w:line="360"/>
        <w:ind w:firstLine="482"/>
        <w:jc w:val="both"/>
      </w:pPr>
      <w:r>
        <w:rPr>
          <w:rFonts w:ascii="Times New Roman" w:hAnsi="Times New Roman" w:eastAsia="宋体"/>
          <w:b w:val="0"/>
          <w:sz w:val="24"/>
        </w:rPr>
        <w:t>1. 具体报名时间、材料提交截止日期及面试（如有）安排，以学院后续通知为准。</w:t>
      </w:r>
    </w:p>
    <w:p>
      <w:pPr>
        <w:spacing w:after="80" w:lineRule="auto" w:line="360"/>
        <w:ind w:firstLine="482"/>
        <w:jc w:val="both"/>
      </w:pPr>
      <w:r>
        <w:rPr>
          <w:rFonts w:ascii="Times New Roman" w:hAnsi="Times New Roman" w:eastAsia="宋体"/>
          <w:b w:val="0"/>
          <w:sz w:val="24"/>
        </w:rPr>
        <w:t>2. 推免名额由学校当年下达，学院按分配名额择优推荐。</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学院办公室电话：0532-66782372</w:t>
      </w:r>
    </w:p>
    <w:p>
      <w:pPr>
        <w:spacing w:after="80" w:lineRule="auto" w:line="360"/>
        <w:ind w:firstLine="482"/>
        <w:jc w:val="both"/>
      </w:pPr>
      <w:r>
        <w:rPr>
          <w:rFonts w:ascii="Times New Roman" w:hAnsi="Times New Roman" w:eastAsia="宋体"/>
          <w:b w:val="0"/>
          <w:sz w:val="24"/>
        </w:rPr>
        <w:t>2. 传真：0532-66782790</w:t>
      </w:r>
    </w:p>
    <w:p>
      <w:pPr>
        <w:spacing w:after="80" w:lineRule="auto" w:line="360"/>
        <w:ind w:firstLine="482"/>
        <w:jc w:val="both"/>
      </w:pPr>
      <w:r>
        <w:rPr>
          <w:rFonts w:ascii="Times New Roman" w:hAnsi="Times New Roman" w:eastAsia="宋体"/>
          <w:b w:val="0"/>
          <w:sz w:val="24"/>
        </w:rPr>
        <w:t>3. 邮箱：coas@ouc.edu.cn</w:t>
      </w:r>
    </w:p>
    <w:p>
      <w:pPr>
        <w:spacing w:after="80" w:lineRule="auto" w:line="360"/>
        <w:ind w:firstLine="482"/>
        <w:jc w:val="both"/>
      </w:pPr>
      <w:r>
        <w:rPr>
          <w:rFonts w:ascii="Times New Roman" w:hAnsi="Times New Roman" w:eastAsia="宋体"/>
          <w:b w:val="0"/>
          <w:sz w:val="24"/>
        </w:rPr>
        <w:t>4. 地址：青岛市松岭路238号中国海洋大学海洋与大气学院，邮编：266100</w:t>
      </w:r>
    </w:p>
    <w:p>
      <w:pPr>
        <w:spacing w:after="80" w:lineRule="auto" w:line="360"/>
        <w:ind w:firstLine="482"/>
        <w:jc w:val="both"/>
      </w:pPr>
      <w:r>
        <w:rPr>
          <w:rFonts w:ascii="Times New Roman" w:hAnsi="Times New Roman" w:eastAsia="宋体"/>
          <w:b w:val="0"/>
          <w:sz w:val="24"/>
        </w:rPr>
        <w:t>5. 详细细则及附件见学院官网通知链接：http://coas.ouc.edu.cn/2026/0430/c8225a525473/page.htm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