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生命学院2026年接收推免生公示名单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发布日期：2025年10月27日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北京理工大学生命学院公示2026年接收推免生名单，公示对象为拟录取的推免生。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公示名单共包含39名推免生，拟录取专业分为生物学和生物技术与工程两个专业，类型均为硕士。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二、拟录取专业及人数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生物学专业：拟录取硕士26人，包括蔡彤、蔡雨涛、曹誉波、陈怀宇、陈嘉仪、陈金金、崔钰涵、杜宣莹、段潇婷、贺蕾家、靳邹迅、李顺宁、梁善镔、饶芷欣、申冉冉、宋城明、涂世萍、王好、王心爽、闫文予、杨思宇、张孟悦、周檬悦、朱羽彤、庄竣翔、邹雅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生物技术与工程专业：拟录取硕士13人，包括关思晴、何欣晴、侯凌宇、胡佳慧、李佳雯、李曼琳、李舒宁、梁雅涵、刘小菁、梅靖怡、吴小京、张巨玮、赵晓兰。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三、联系方式及来源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发布单位：北京理工大学生命学院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发布日期：2025年10月27日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学院地址：北京海淀区中关村南大街5号，邮编：100081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