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山东第二医科大学2026年接收推荐免试生攻读硕士研究生实施办法</w:t>
      </w:r>
    </w:p>
    <w:p>
      <w:pPr>
        <w:spacing w:after="80" w:lineRule="auto" w:line="360"/>
        <w:ind w:firstLine="482"/>
        <w:jc w:val="both"/>
      </w:pPr>
      <w:r>
        <w:rPr>
          <w:rFonts w:ascii="Times New Roman" w:hAnsi="Times New Roman" w:eastAsia="宋体"/>
          <w:b w:val="0"/>
          <w:sz w:val="24"/>
        </w:rPr>
        <w:t>为加大拔尖创新人才选拔培养力度，根据相关文件要求，结合我校实际情况，制定本办法。欢迎获得推荐免试资格的全国各高校优秀应届本科毕业生申请我校。具体政策和实施办法如下。</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拥护中国共产党的领导，品德良好，遵纪守法。</w:t>
      </w:r>
    </w:p>
    <w:p>
      <w:pPr>
        <w:spacing w:after="80" w:lineRule="auto" w:line="360"/>
        <w:ind w:firstLine="482"/>
        <w:jc w:val="both"/>
      </w:pPr>
      <w:r>
        <w:rPr>
          <w:rFonts w:ascii="Times New Roman" w:hAnsi="Times New Roman" w:eastAsia="宋体"/>
          <w:b w:val="0"/>
          <w:sz w:val="24"/>
        </w:rPr>
        <w:t>2. 申请人必须是具有推荐免试授权高校的应届本科毕业生，获得所在院校推荐免试资格。</w:t>
      </w:r>
    </w:p>
    <w:p>
      <w:pPr>
        <w:spacing w:after="80" w:lineRule="auto" w:line="360"/>
        <w:ind w:firstLine="482"/>
        <w:jc w:val="both"/>
      </w:pPr>
      <w:r>
        <w:rPr>
          <w:rFonts w:ascii="Times New Roman" w:hAnsi="Times New Roman" w:eastAsia="宋体"/>
          <w:b w:val="0"/>
          <w:sz w:val="24"/>
        </w:rPr>
        <w:t>3. 本科阶段基础知识扎实、学习成绩优秀，有较强的分析问题、解决问题的能力及较强的创新意识。</w:t>
      </w:r>
    </w:p>
    <w:p>
      <w:pPr>
        <w:spacing w:after="80" w:lineRule="auto" w:line="360"/>
        <w:ind w:firstLine="482"/>
        <w:jc w:val="both"/>
      </w:pPr>
      <w:r>
        <w:rPr>
          <w:rFonts w:ascii="Times New Roman" w:hAnsi="Times New Roman" w:eastAsia="宋体"/>
          <w:b w:val="0"/>
          <w:sz w:val="24"/>
        </w:rPr>
        <w:t>4. 无任何违法违纪受处分记录，身体健康状况符合规定的体检标准。</w:t>
      </w:r>
    </w:p>
    <w:p>
      <w:pPr>
        <w:spacing w:after="80" w:lineRule="auto" w:line="360"/>
        <w:ind w:firstLine="482"/>
        <w:jc w:val="both"/>
      </w:pPr>
      <w:r>
        <w:rPr>
          <w:rFonts w:ascii="Times New Roman" w:hAnsi="Times New Roman" w:eastAsia="宋体"/>
          <w:b w:val="0"/>
          <w:sz w:val="24"/>
        </w:rPr>
        <w:t>5. 全国大学英语六级考试成绩达到450分以上。</w:t>
      </w:r>
    </w:p>
    <w:p>
      <w:pPr>
        <w:spacing w:after="80" w:lineRule="auto" w:line="360"/>
        <w:ind w:firstLine="482"/>
        <w:jc w:val="both"/>
      </w:pPr>
      <w:r>
        <w:rPr>
          <w:rFonts w:ascii="Times New Roman" w:hAnsi="Times New Roman" w:eastAsia="宋体"/>
          <w:b w:val="0"/>
          <w:sz w:val="24"/>
        </w:rPr>
        <w:t>6. 申请学术学位者，申请专业应与本科所学专业相同或相近；申请专业学位者，申请专业应与本科所学专业相同。报考临床医学和口腔医学专业学位研究生要求如下：</w:t>
      </w:r>
    </w:p>
    <w:p>
      <w:pPr>
        <w:spacing w:after="80" w:lineRule="auto" w:line="360"/>
        <w:ind w:firstLine="482"/>
        <w:jc w:val="both"/>
      </w:pPr>
      <w:r>
        <w:rPr>
          <w:rFonts w:ascii="Times New Roman" w:hAnsi="Times New Roman" w:eastAsia="宋体"/>
          <w:b w:val="0"/>
          <w:sz w:val="24"/>
        </w:rPr>
        <w:t>1）本科毕业证书与学士学位证书专业为“临床医学”的考生，可报考临床医学专业学位[1051]任一专业；</w:t>
      </w:r>
    </w:p>
    <w:p>
      <w:pPr>
        <w:spacing w:after="80" w:lineRule="auto" w:line="360"/>
        <w:ind w:firstLine="482"/>
        <w:jc w:val="both"/>
      </w:pPr>
      <w:r>
        <w:rPr>
          <w:rFonts w:ascii="Times New Roman" w:hAnsi="Times New Roman" w:eastAsia="宋体"/>
          <w:b w:val="0"/>
          <w:sz w:val="24"/>
        </w:rPr>
        <w:t>2）本科毕业证书与学士学位证书专业为儿科学、精神医学、眼视光医学、麻醉学、医学检验、医学影像学、放射医学等具体专业的考生，仅可报考与本科专业对应的临床医学专业学位专业；</w:t>
      </w:r>
    </w:p>
    <w:p>
      <w:pPr>
        <w:spacing w:after="80" w:lineRule="auto" w:line="360"/>
        <w:ind w:firstLine="482"/>
        <w:jc w:val="both"/>
      </w:pPr>
      <w:r>
        <w:rPr>
          <w:rFonts w:ascii="Times New Roman" w:hAnsi="Times New Roman" w:eastAsia="宋体"/>
          <w:b w:val="0"/>
          <w:sz w:val="24"/>
        </w:rPr>
        <w:t>3）本科毕业证书与学士学位证书专业为“口腔医学”的考生，可报考口腔医学专业学位[1052]；</w:t>
      </w:r>
    </w:p>
    <w:p>
      <w:pPr>
        <w:spacing w:after="80" w:lineRule="auto" w:line="360"/>
        <w:ind w:firstLine="482"/>
        <w:jc w:val="both"/>
      </w:pPr>
      <w:r>
        <w:rPr>
          <w:rFonts w:ascii="Times New Roman" w:hAnsi="Times New Roman" w:eastAsia="宋体"/>
          <w:b w:val="0"/>
          <w:sz w:val="24"/>
        </w:rPr>
        <w:t>4）临床医学和口腔医学硕士专业学位研究生招生对象为符合国家规定的临床（口腔）医师资格考试报考条件以及山东省住院医师规范化培训报考条件规定专业的应届本科毕业生。已经获得住院医师规范化培训合格证书人员，不得报考临床医学和口腔医学硕士专业学位研究生。</w:t>
      </w:r>
    </w:p>
    <w:p>
      <w:pPr>
        <w:spacing w:before="160" w:after="80" w:lineRule="auto" w:line="360"/>
        <w:jc w:val="left"/>
      </w:pPr>
      <w:r>
        <w:rPr>
          <w:rFonts w:ascii="Times New Roman" w:hAnsi="Times New Roman" w:eastAsia="宋体"/>
          <w:b/>
          <w:sz w:val="28"/>
        </w:rPr>
        <w:t>二、接收专业和人数</w:t>
      </w:r>
    </w:p>
    <w:p>
      <w:pPr>
        <w:spacing w:after="80" w:lineRule="auto" w:line="360"/>
        <w:ind w:firstLine="482"/>
        <w:jc w:val="both"/>
      </w:pPr>
      <w:r>
        <w:rPr>
          <w:rFonts w:ascii="Times New Roman" w:hAnsi="Times New Roman" w:eastAsia="宋体"/>
          <w:b w:val="0"/>
          <w:sz w:val="24"/>
        </w:rPr>
        <w:t>具体接收专业及接收人数以“全国推荐免试攻读研究生（免初试、转段）信息公开管理服务系统”（网址：https://yz.chsi.com.cn/tm）公布的信息为准。</w:t>
      </w:r>
    </w:p>
    <w:p>
      <w:pPr>
        <w:spacing w:before="160" w:after="80" w:lineRule="auto" w:line="360"/>
        <w:jc w:val="left"/>
      </w:pPr>
      <w:r>
        <w:rPr>
          <w:rFonts w:ascii="Times New Roman" w:hAnsi="Times New Roman" w:eastAsia="宋体"/>
          <w:b/>
          <w:sz w:val="28"/>
        </w:rPr>
        <w:t>三、申请办法</w:t>
      </w:r>
    </w:p>
    <w:p>
      <w:pPr>
        <w:spacing w:after="80" w:lineRule="auto" w:line="360"/>
        <w:ind w:firstLine="482"/>
        <w:jc w:val="both"/>
      </w:pPr>
      <w:r>
        <w:rPr>
          <w:rFonts w:ascii="Times New Roman" w:hAnsi="Times New Roman" w:eastAsia="宋体"/>
          <w:b w:val="0"/>
          <w:sz w:val="24"/>
        </w:rPr>
        <w:t>具有推荐免试资格的考生，可访问研招网全国推荐免试攻读研究生（免初试、转段）信息公开管理服务系统查询相关信息，待系统开放后进行网上报名、缴费，并准备有关材料。</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本科阶段成绩单1份，须加盖学校教务部门公章。</w:t>
      </w:r>
    </w:p>
    <w:p>
      <w:pPr>
        <w:spacing w:after="80" w:lineRule="auto" w:line="360"/>
        <w:ind w:firstLine="482"/>
        <w:jc w:val="both"/>
      </w:pPr>
      <w:r>
        <w:rPr>
          <w:rFonts w:ascii="Times New Roman" w:hAnsi="Times New Roman" w:eastAsia="宋体"/>
          <w:b w:val="0"/>
          <w:sz w:val="24"/>
        </w:rPr>
        <w:t>2. 居民身份证、学生证、教育部学籍在线验证报告。</w:t>
      </w:r>
    </w:p>
    <w:p>
      <w:pPr>
        <w:spacing w:after="80" w:lineRule="auto" w:line="360"/>
        <w:ind w:firstLine="482"/>
        <w:jc w:val="both"/>
      </w:pPr>
      <w:r>
        <w:rPr>
          <w:rFonts w:ascii="Times New Roman" w:hAnsi="Times New Roman" w:eastAsia="宋体"/>
          <w:b w:val="0"/>
          <w:sz w:val="24"/>
        </w:rPr>
        <w:t>3. 全国大学英语六级考试成绩单复印件1份及其他能证明外语水平的材料。</w:t>
      </w:r>
    </w:p>
    <w:p>
      <w:pPr>
        <w:spacing w:after="80" w:lineRule="auto" w:line="360"/>
        <w:ind w:firstLine="482"/>
        <w:jc w:val="both"/>
      </w:pPr>
      <w:r>
        <w:rPr>
          <w:rFonts w:ascii="Times New Roman" w:hAnsi="Times New Roman" w:eastAsia="宋体"/>
          <w:b w:val="0"/>
          <w:sz w:val="24"/>
        </w:rPr>
        <w:t>4. 获奖证书复印件各1份，参加科研活动小组证明，有论文发表者提交发表论文的期刊。</w:t>
      </w:r>
    </w:p>
    <w:p>
      <w:pPr>
        <w:spacing w:after="80" w:lineRule="auto" w:line="360"/>
        <w:ind w:firstLine="482"/>
        <w:jc w:val="both"/>
      </w:pPr>
      <w:r>
        <w:rPr>
          <w:rFonts w:ascii="Times New Roman" w:hAnsi="Times New Roman" w:eastAsia="宋体"/>
          <w:b w:val="0"/>
          <w:sz w:val="24"/>
        </w:rPr>
        <w:t>5. 两名报考专业副高级职称及以上人员的推荐信。</w:t>
      </w:r>
    </w:p>
    <w:p>
      <w:pPr>
        <w:spacing w:after="80" w:lineRule="auto" w:line="360"/>
        <w:ind w:firstLine="482"/>
        <w:jc w:val="both"/>
      </w:pPr>
      <w:r>
        <w:rPr>
          <w:rFonts w:ascii="Times New Roman" w:hAnsi="Times New Roman" w:eastAsia="宋体"/>
          <w:b w:val="0"/>
          <w:sz w:val="24"/>
        </w:rPr>
        <w:t>全部申请材料复印件均使用A4纸，并于2025年9月28日前通过邮寄至我校研究生处，材料接收截止时间以寄出日期为准，逾期不再接受申请。申请材料一经收到，恕不退还。</w:t>
      </w:r>
    </w:p>
    <w:p>
      <w:pPr>
        <w:spacing w:after="80" w:lineRule="auto" w:line="360"/>
        <w:ind w:firstLine="482"/>
        <w:jc w:val="both"/>
      </w:pPr>
      <w:r>
        <w:rPr>
          <w:rFonts w:ascii="Times New Roman" w:hAnsi="Times New Roman" w:eastAsia="宋体"/>
          <w:b w:val="0"/>
          <w:sz w:val="24"/>
        </w:rPr>
        <w:t>申请人必须保证提交的申请表和其它全部申请材料的真实性和准确性。申请人因提交信息填写错误、填报虚假信息而影响推荐免试资格认定的，后果由申请人本人承担。</w:t>
      </w:r>
    </w:p>
    <w:p>
      <w:pPr>
        <w:spacing w:before="160" w:after="80" w:lineRule="auto" w:line="360"/>
        <w:jc w:val="left"/>
      </w:pPr>
      <w:r>
        <w:rPr>
          <w:rFonts w:ascii="Times New Roman" w:hAnsi="Times New Roman" w:eastAsia="宋体"/>
          <w:b/>
          <w:sz w:val="28"/>
        </w:rPr>
        <w:t>五、选拔方法与程序</w:t>
      </w:r>
    </w:p>
    <w:p>
      <w:pPr>
        <w:spacing w:after="80" w:lineRule="auto" w:line="360"/>
        <w:ind w:firstLine="482"/>
        <w:jc w:val="both"/>
      </w:pPr>
      <w:r>
        <w:rPr>
          <w:rFonts w:ascii="Times New Roman" w:hAnsi="Times New Roman" w:eastAsia="宋体"/>
          <w:b w:val="0"/>
          <w:sz w:val="24"/>
        </w:rPr>
        <w:t>1. 学校研究生招生工作组将对申请者进行资格审查，审查合格者，将被通知参加由我校组织的英语选拔考试。</w:t>
      </w:r>
    </w:p>
    <w:p>
      <w:pPr>
        <w:spacing w:after="80" w:lineRule="auto" w:line="360"/>
        <w:ind w:firstLine="482"/>
        <w:jc w:val="both"/>
      </w:pPr>
      <w:r>
        <w:rPr>
          <w:rFonts w:ascii="Times New Roman" w:hAnsi="Times New Roman" w:eastAsia="宋体"/>
          <w:b w:val="0"/>
          <w:sz w:val="24"/>
        </w:rPr>
        <w:t>2. 通过英语选拔考试的申请者，参加我校组织的复试，复试内容和要求同当年统考硕士研究生。</w:t>
      </w:r>
    </w:p>
    <w:p>
      <w:pPr>
        <w:spacing w:before="160" w:after="80" w:lineRule="auto" w:line="360"/>
        <w:jc w:val="left"/>
      </w:pPr>
      <w:r>
        <w:rPr>
          <w:rFonts w:ascii="Times New Roman" w:hAnsi="Times New Roman" w:eastAsia="宋体"/>
          <w:b/>
          <w:sz w:val="28"/>
        </w:rPr>
        <w:t>六、录取</w:t>
      </w:r>
    </w:p>
    <w:p>
      <w:pPr>
        <w:spacing w:after="80" w:lineRule="auto" w:line="360"/>
        <w:ind w:firstLine="482"/>
        <w:jc w:val="both"/>
      </w:pPr>
      <w:r>
        <w:rPr>
          <w:rFonts w:ascii="Times New Roman" w:hAnsi="Times New Roman" w:eastAsia="宋体"/>
          <w:b w:val="0"/>
          <w:sz w:val="24"/>
        </w:rPr>
        <w:t>1. 按照教育部要求，请考生在规定时间内登录中国研究生招生信息网，及时接受我校发送的复试通知和拟录取通知，完成推免拟录取程序。如考生在规定时间内未完成确认操作，则视为自动放弃复试或拟录取资格。</w:t>
      </w:r>
    </w:p>
    <w:p>
      <w:pPr>
        <w:spacing w:after="80" w:lineRule="auto" w:line="360"/>
        <w:ind w:firstLine="482"/>
        <w:jc w:val="both"/>
      </w:pPr>
      <w:r>
        <w:rPr>
          <w:rFonts w:ascii="Times New Roman" w:hAnsi="Times New Roman" w:eastAsia="宋体"/>
          <w:b w:val="0"/>
          <w:sz w:val="24"/>
        </w:rPr>
        <w:t>2. 拟录取名单经公示无异议者，提交学校招生委员会审核通过后上报拟录取库。</w:t>
      </w:r>
    </w:p>
    <w:p>
      <w:pPr>
        <w:spacing w:after="80" w:lineRule="auto" w:line="360"/>
        <w:ind w:firstLine="482"/>
        <w:jc w:val="both"/>
      </w:pPr>
      <w:r>
        <w:rPr>
          <w:rFonts w:ascii="Times New Roman" w:hAnsi="Times New Roman" w:eastAsia="宋体"/>
          <w:b w:val="0"/>
          <w:sz w:val="24"/>
        </w:rPr>
        <w:t>3. 所有拟录取考生按招生单位要求进行体检。不参加体检或体检不合格者将取消推免录取资格。</w:t>
      </w:r>
    </w:p>
    <w:p>
      <w:pPr>
        <w:spacing w:after="80" w:lineRule="auto" w:line="360"/>
        <w:ind w:firstLine="482"/>
        <w:jc w:val="both"/>
      </w:pPr>
      <w:r>
        <w:rPr>
          <w:rFonts w:ascii="Times New Roman" w:hAnsi="Times New Roman" w:eastAsia="宋体"/>
          <w:b w:val="0"/>
          <w:sz w:val="24"/>
        </w:rPr>
        <w:t>4. 已被我校接收的推免生，不得再报名参加国家统一考试，否则取消推免录取资格。</w:t>
      </w:r>
    </w:p>
    <w:p>
      <w:pPr>
        <w:spacing w:before="160" w:after="80" w:lineRule="auto" w:line="360"/>
        <w:jc w:val="left"/>
      </w:pPr>
      <w:r>
        <w:rPr>
          <w:rFonts w:ascii="Times New Roman" w:hAnsi="Times New Roman" w:eastAsia="宋体"/>
          <w:b/>
          <w:sz w:val="28"/>
        </w:rPr>
        <w:t>七、学费</w:t>
      </w:r>
    </w:p>
    <w:p>
      <w:pPr>
        <w:spacing w:after="80" w:lineRule="auto" w:line="360"/>
        <w:ind w:firstLine="482"/>
        <w:jc w:val="both"/>
      </w:pPr>
      <w:r>
        <w:rPr>
          <w:rFonts w:ascii="Times New Roman" w:hAnsi="Times New Roman" w:eastAsia="宋体"/>
          <w:b w:val="0"/>
          <w:sz w:val="24"/>
        </w:rPr>
        <w:t>学术学位硕士研究生8000元/学年，专业学位硕士研究生10000元/学年。</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单位代码：10438</w:t>
      </w:r>
    </w:p>
    <w:p>
      <w:pPr>
        <w:spacing w:after="80" w:lineRule="auto" w:line="360"/>
        <w:ind w:firstLine="482"/>
        <w:jc w:val="both"/>
      </w:pPr>
      <w:r>
        <w:rPr>
          <w:rFonts w:ascii="Times New Roman" w:hAnsi="Times New Roman" w:eastAsia="宋体"/>
          <w:b w:val="0"/>
          <w:sz w:val="24"/>
        </w:rPr>
        <w:t>联系部门：研究生处（学科建设处）</w:t>
      </w:r>
    </w:p>
    <w:p>
      <w:pPr>
        <w:spacing w:after="80" w:lineRule="auto" w:line="360"/>
        <w:ind w:firstLine="482"/>
        <w:jc w:val="both"/>
      </w:pPr>
      <w:r>
        <w:rPr>
          <w:rFonts w:ascii="Times New Roman" w:hAnsi="Times New Roman" w:eastAsia="宋体"/>
          <w:b w:val="0"/>
          <w:sz w:val="24"/>
        </w:rPr>
        <w:t>联系网址：http://yjshb.sdsmu.edu.cn/</w:t>
      </w:r>
    </w:p>
    <w:p>
      <w:pPr>
        <w:spacing w:after="80" w:lineRule="auto" w:line="360"/>
        <w:ind w:firstLine="482"/>
        <w:jc w:val="both"/>
      </w:pPr>
      <w:r>
        <w:rPr>
          <w:rFonts w:ascii="Times New Roman" w:hAnsi="Times New Roman" w:eastAsia="宋体"/>
          <w:b w:val="0"/>
          <w:sz w:val="24"/>
        </w:rPr>
        <w:t>联系邮箱：yzhb@sdsmu.edu.cn</w:t>
      </w:r>
    </w:p>
    <w:p>
      <w:pPr>
        <w:spacing w:after="80" w:lineRule="auto" w:line="360"/>
        <w:ind w:firstLine="482"/>
        <w:jc w:val="both"/>
      </w:pPr>
      <w:r>
        <w:rPr>
          <w:rFonts w:ascii="Times New Roman" w:hAnsi="Times New Roman" w:eastAsia="宋体"/>
          <w:b w:val="0"/>
          <w:sz w:val="24"/>
        </w:rPr>
        <w:t>联系地址：山东省潍坊市宝通西街7166号</w:t>
      </w:r>
    </w:p>
    <w:p>
      <w:pPr>
        <w:spacing w:after="80" w:lineRule="auto" w:line="360"/>
        <w:ind w:firstLine="482"/>
        <w:jc w:val="both"/>
      </w:pPr>
      <w:r>
        <w:rPr>
          <w:rFonts w:ascii="Times New Roman" w:hAnsi="Times New Roman" w:eastAsia="宋体"/>
          <w:b w:val="0"/>
          <w:sz w:val="24"/>
        </w:rPr>
        <w:t>邮政编码：261053</w:t>
      </w:r>
    </w:p>
    <w:p>
      <w:pPr>
        <w:spacing w:after="80" w:lineRule="auto" w:line="360"/>
        <w:ind w:firstLine="482"/>
        <w:jc w:val="both"/>
      </w:pPr>
      <w:r>
        <w:rPr>
          <w:rFonts w:ascii="Times New Roman" w:hAnsi="Times New Roman" w:eastAsia="宋体"/>
          <w:b w:val="0"/>
          <w:sz w:val="24"/>
        </w:rPr>
        <w:t>山东第二医科大学接收推荐免试生攻读硕士研究生申请表.doc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