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北京大学深圳研究生院化学生物学与生物技术学院与北京大学化学与分子工程学院联合举办“2026年全国优秀大学生夏令营”活动通知</w:t>
      </w:r>
    </w:p>
    <w:p>
      <w:pPr>
        <w:spacing w:after="80" w:lineRule="auto" w:line="360"/>
        <w:ind w:firstLine="482"/>
        <w:jc w:val="both"/>
      </w:pPr>
      <w:r>
        <w:rPr>
          <w:rFonts w:ascii="Times New Roman" w:hAnsi="Times New Roman" w:eastAsia="宋体"/>
          <w:b w:val="0"/>
          <w:sz w:val="24"/>
        </w:rPr>
        <w:t>北京大学深圳研究生院化学生物学与生物技术学院与北京大学化学与分子工程学院联合举办“2026年全国优秀大学生夏令营”活动通知。</w:t>
      </w:r>
    </w:p>
    <w:p>
      <w:pPr>
        <w:spacing w:after="80" w:lineRule="auto" w:line="360"/>
        <w:ind w:firstLine="482"/>
        <w:jc w:val="both"/>
      </w:pPr>
      <w:r>
        <w:rPr>
          <w:rFonts w:ascii="Times New Roman" w:hAnsi="Times New Roman" w:eastAsia="宋体"/>
          <w:b w:val="0"/>
          <w:sz w:val="24"/>
        </w:rPr>
        <w:t>发布日期：2026年7月4日</w:t>
      </w:r>
    </w:p>
    <w:p>
      <w:pPr>
        <w:spacing w:before="160" w:after="80" w:lineRule="auto" w:line="360"/>
        <w:jc w:val="left"/>
      </w:pPr>
      <w:r>
        <w:rPr>
          <w:rFonts w:ascii="Times New Roman" w:hAnsi="Times New Roman" w:eastAsia="宋体"/>
          <w:b/>
          <w:sz w:val="28"/>
        </w:rPr>
        <w:t>一、活动背景与目的</w:t>
      </w:r>
    </w:p>
    <w:p>
      <w:pPr>
        <w:spacing w:after="80" w:lineRule="auto" w:line="360"/>
        <w:ind w:firstLine="482"/>
        <w:jc w:val="both"/>
      </w:pPr>
      <w:r>
        <w:rPr>
          <w:rFonts w:ascii="Times New Roman" w:hAnsi="Times New Roman" w:eastAsia="宋体"/>
          <w:b w:val="0"/>
          <w:sz w:val="24"/>
        </w:rPr>
        <w:t>1. 化生学院创建于2003年，2007年获批成为全国第一个教育部“化学基因组学”专业二级学科博士授予点，定位重大疾病的化学基因组学研究，融合合成化学、计算化学、化学生物学、转化生物学等前沿领域。</w:t>
      </w:r>
    </w:p>
    <w:p>
      <w:pPr>
        <w:spacing w:after="80" w:lineRule="auto" w:line="360"/>
        <w:ind w:firstLine="482"/>
        <w:jc w:val="both"/>
      </w:pPr>
      <w:r>
        <w:rPr>
          <w:rFonts w:ascii="Times New Roman" w:hAnsi="Times New Roman" w:eastAsia="宋体"/>
          <w:b w:val="0"/>
          <w:sz w:val="24"/>
        </w:rPr>
        <w:t>2. 学院面向全国招收五年制本科起点直博及硕士起点申请考核制博士。</w:t>
      </w:r>
    </w:p>
    <w:p>
      <w:pPr>
        <w:spacing w:after="80" w:lineRule="auto" w:line="360"/>
        <w:ind w:firstLine="482"/>
        <w:jc w:val="both"/>
      </w:pPr>
      <w:r>
        <w:rPr>
          <w:rFonts w:ascii="Times New Roman" w:hAnsi="Times New Roman" w:eastAsia="宋体"/>
          <w:b w:val="0"/>
          <w:sz w:val="24"/>
        </w:rPr>
        <w:t>3. 自2008年起每年举办“全国优秀大学生夏令营”，自2025年起与北大化学学院联合举办，旨在促进优秀大学生交流，选拔新药研发优秀学子。</w:t>
      </w:r>
    </w:p>
    <w:p>
      <w:pPr>
        <w:spacing w:before="160" w:after="80" w:lineRule="auto" w:line="360"/>
        <w:jc w:val="left"/>
      </w:pPr>
      <w:r>
        <w:rPr>
          <w:rFonts w:ascii="Times New Roman" w:hAnsi="Times New Roman" w:eastAsia="宋体"/>
          <w:b/>
          <w:sz w:val="28"/>
        </w:rPr>
        <w:t>二、活动时间与地点</w:t>
      </w:r>
    </w:p>
    <w:p>
      <w:pPr>
        <w:spacing w:after="80" w:lineRule="auto" w:line="360"/>
        <w:ind w:firstLine="482"/>
        <w:jc w:val="both"/>
      </w:pPr>
      <w:r>
        <w:rPr>
          <w:rFonts w:ascii="Times New Roman" w:hAnsi="Times New Roman" w:eastAsia="宋体"/>
          <w:b w:val="0"/>
          <w:sz w:val="24"/>
        </w:rPr>
        <w:t>1. 活动时间：2026年7月4日至7月6日。</w:t>
      </w:r>
    </w:p>
    <w:p>
      <w:pPr>
        <w:spacing w:after="80" w:lineRule="auto" w:line="360"/>
        <w:ind w:firstLine="482"/>
        <w:jc w:val="both"/>
      </w:pPr>
      <w:r>
        <w:rPr>
          <w:rFonts w:ascii="Times New Roman" w:hAnsi="Times New Roman" w:eastAsia="宋体"/>
          <w:b w:val="0"/>
          <w:sz w:val="24"/>
        </w:rPr>
        <w:t>2. 活动地点：北京大学燕园校区。</w:t>
      </w:r>
    </w:p>
    <w:p>
      <w:pPr>
        <w:spacing w:after="80" w:lineRule="auto" w:line="360"/>
        <w:ind w:firstLine="482"/>
        <w:jc w:val="both"/>
      </w:pPr>
      <w:r>
        <w:rPr>
          <w:rFonts w:ascii="Times New Roman" w:hAnsi="Times New Roman" w:eastAsia="宋体"/>
          <w:b w:val="0"/>
          <w:sz w:val="24"/>
        </w:rPr>
        <w:t>3. 报名入营同学须全程参加，如有特殊情况需提交书面申请。</w:t>
      </w:r>
    </w:p>
    <w:p>
      <w:pPr>
        <w:spacing w:before="160" w:after="80" w:lineRule="auto" w:line="360"/>
        <w:jc w:val="left"/>
      </w:pPr>
      <w:r>
        <w:rPr>
          <w:rFonts w:ascii="Times New Roman" w:hAnsi="Times New Roman" w:eastAsia="宋体"/>
          <w:b/>
          <w:sz w:val="28"/>
        </w:rPr>
        <w:t>三、涵盖专业与研究方向</w:t>
      </w:r>
    </w:p>
    <w:p>
      <w:pPr>
        <w:spacing w:after="80" w:lineRule="auto" w:line="360"/>
        <w:ind w:firstLine="482"/>
        <w:jc w:val="both"/>
      </w:pPr>
      <w:r>
        <w:rPr>
          <w:rFonts w:ascii="Times New Roman" w:hAnsi="Times New Roman" w:eastAsia="宋体"/>
          <w:b w:val="0"/>
          <w:sz w:val="24"/>
        </w:rPr>
        <w:t>1. 化生学院专业：化学（化学基因组学），研究方向包括化学生物学、合成化学、转化生物学、计算化学、现代生物技术、转化医学。</w:t>
      </w:r>
    </w:p>
    <w:p>
      <w:pPr>
        <w:spacing w:after="80" w:lineRule="auto" w:line="360"/>
        <w:ind w:firstLine="482"/>
        <w:jc w:val="both"/>
      </w:pPr>
      <w:r>
        <w:rPr>
          <w:rFonts w:ascii="Times New Roman" w:hAnsi="Times New Roman" w:eastAsia="宋体"/>
          <w:b w:val="0"/>
          <w:sz w:val="24"/>
        </w:rPr>
        <w:t>2. 化学学院专业：无机化学、分析化学、有机化学、物理化学、高分子化学与物理、化学生物学、应用化学、理论与计算化学。</w:t>
      </w:r>
    </w:p>
    <w:p>
      <w:pPr>
        <w:spacing w:after="80" w:lineRule="auto" w:line="360"/>
        <w:ind w:firstLine="482"/>
        <w:jc w:val="both"/>
      </w:pPr>
      <w:r>
        <w:rPr>
          <w:rFonts w:ascii="Times New Roman" w:hAnsi="Times New Roman" w:eastAsia="宋体"/>
          <w:b w:val="0"/>
          <w:sz w:val="24"/>
        </w:rPr>
        <w:t>3. 化生学院与课题组简介详见网页二维码。</w:t>
      </w:r>
    </w:p>
    <w:p>
      <w:pPr>
        <w:spacing w:before="160" w:after="80" w:lineRule="auto" w:line="360"/>
        <w:jc w:val="left"/>
      </w:pPr>
      <w:r>
        <w:rPr>
          <w:rFonts w:ascii="Times New Roman" w:hAnsi="Times New Roman" w:eastAsia="宋体"/>
          <w:b/>
          <w:sz w:val="28"/>
        </w:rPr>
        <w:t>四、申请时间与报名方式</w:t>
      </w:r>
    </w:p>
    <w:p>
      <w:pPr>
        <w:spacing w:after="80" w:lineRule="auto" w:line="360"/>
        <w:ind w:firstLine="482"/>
        <w:jc w:val="both"/>
      </w:pPr>
      <w:r>
        <w:rPr>
          <w:rFonts w:ascii="Times New Roman" w:hAnsi="Times New Roman" w:eastAsia="宋体"/>
          <w:b w:val="0"/>
          <w:sz w:val="24"/>
        </w:rPr>
        <w:t>1. 申请开始时间：2026年6月1日。</w:t>
      </w:r>
    </w:p>
    <w:p>
      <w:pPr>
        <w:spacing w:after="80" w:lineRule="auto" w:line="360"/>
        <w:ind w:firstLine="482"/>
        <w:jc w:val="both"/>
      </w:pPr>
      <w:r>
        <w:rPr>
          <w:rFonts w:ascii="Times New Roman" w:hAnsi="Times New Roman" w:eastAsia="宋体"/>
          <w:b w:val="0"/>
          <w:sz w:val="24"/>
        </w:rPr>
        <w:t>2. 网上报名时间：2026年6月1日08:00至6月12日24:00。</w:t>
      </w:r>
    </w:p>
    <w:p>
      <w:pPr>
        <w:spacing w:after="80" w:lineRule="auto" w:line="360"/>
        <w:ind w:firstLine="482"/>
        <w:jc w:val="both"/>
      </w:pPr>
      <w:r>
        <w:rPr>
          <w:rFonts w:ascii="Times New Roman" w:hAnsi="Times New Roman" w:eastAsia="宋体"/>
          <w:b w:val="0"/>
          <w:sz w:val="24"/>
        </w:rPr>
        <w:t>3. 报名网址：https://summercamp.chem.pku.edu.cn</w:t>
      </w:r>
    </w:p>
    <w:p>
      <w:pPr>
        <w:spacing w:after="80" w:lineRule="auto" w:line="360"/>
        <w:ind w:firstLine="482"/>
        <w:jc w:val="both"/>
      </w:pPr>
      <w:r>
        <w:rPr>
          <w:rFonts w:ascii="Times New Roman" w:hAnsi="Times New Roman" w:eastAsia="宋体"/>
          <w:b w:val="0"/>
          <w:sz w:val="24"/>
        </w:rPr>
        <w:t>4. 具体申请资格与报名事宜详见北大化学学院微信公众号“北大化学”或联合夏令营通知链接：https://www.chem.pku.edu.cn/tzgg11/53d88fd1b8c040739758471f22428676.htm</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化学（化学基因组学）专业相关问题咨询邮箱：lufei.sz@pku.edu.cn，luyanan@pku.edu.cn。</w:t>
      </w:r>
    </w:p>
    <w:p>
      <w:pPr>
        <w:spacing w:after="80" w:lineRule="auto" w:line="360"/>
        <w:ind w:firstLine="482"/>
        <w:jc w:val="both"/>
      </w:pPr>
      <w:r>
        <w:rPr>
          <w:rFonts w:ascii="Times New Roman" w:hAnsi="Times New Roman" w:eastAsia="宋体"/>
          <w:b w:val="0"/>
          <w:sz w:val="24"/>
        </w:rPr>
        <w:t>2. 夏令营报名和材料问题及化学学院专业问题，请咨询微信公众号：北大化学。</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