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各位老师、同学：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学校教务处发布“关于做好推荐2026届优秀本科毕业生免试攻读研究生申请受理工作的通知”，原文通知链接如下，请详读理解：https://jwc.zcmu.edu.cn/content.jsp?urltype=news.NewsContentUrl&amp;wbtreeid=1050&amp;wbnewsid=11724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教务处发布通知精神，我院已制定“医学技术与信息工程学院推荐2026届优秀本科毕业生免试攻读硕士学位研究生申请受理工作实施细则”、“医学技术与信息工程学院2026届优秀本科毕业生免试攻读硕士学位研究生申请受理工作进度安排”，现强调以下事宜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1．我院2026届本科毕业生（不含专升本、定向就业招生、单考单招等），请仔细研读校、院发布的推免工作相关通知内容。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符合申请条件的学生由本人提出申请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，根据学院2026届推免申请受理工作进度安排，提前准备好需要上交的申请材料，并于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所有纸质材料上交至学院教科办3305办公室教务员老师处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（医检、医信、卫检、大数据专业学生材料请交至李振伟老师处；听力、计算机专业学生材料请交至张雪菲老师处），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所有电子材料统一由班级副班长负责按班汇总收齐于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8月15日16点前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发至邮箱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（医检、医信、卫检、大数据专业学生材料请发压缩文件至邮箱：448019522@qq.com；听力、计算机专业学生材料请发压缩文件至邮箱：zhangxuefei@zcmu.edu.cn），逾期不再受理；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2．如符合申请条件，学生本人因对专业不满意等原因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自动放弃免试研究生机会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，需填写含本人手写签名的纸质《放弃免试研究生资格声明》，材料的上交时间和方式参照上文规定；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3．请严守材料的上交时间。各类表格的填写遵照学校表格的格式要求，不得自行改动，填入内容要求如实且准确无误。涉及签名处需手写；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4.学院2026届推免相关工作进度安排依据学校教务处发布的相关通知制定。如后续学校教务处对2026届推免工作内容及工作进度有变动，学院据此进行相应调整。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浙江中医药大学医学技术与信息工程学院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2025年8月1日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