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 w:before="240" w:after="160"/>
        <w:ind w:firstLine="0"/>
        <w:jc w:val="center"/>
        <w:rPr>
          <w:rFonts w:hint="eastAsia"/>
          <w:b/>
          <w:bCs/>
          <w:sz w:val="48"/>
          <w:szCs w:val="48"/>
          <w:lang w:eastAsia="zh-CN"/>
        </w:rPr>
      </w:pPr>
      <w:r>
        <w:rPr>
          <w:rFonts w:hint="eastAsia" w:ascii="Times New Roman" w:hAnsi="Times New Roman" w:eastAsia="宋体"/>
          <w:b/>
          <w:bCs/>
          <w:sz w:val="32"/>
          <w:szCs w:val="48"/>
          <w:lang w:eastAsia="zh-CN"/>
        </w:rPr>
        <w:t>微信缴费说明</w:t>
      </w:r>
    </w:p>
    <w:p>
      <w:pPr>
        <w:spacing w:line="360" w:lineRule="auto" w:before="160" w:after="80"/>
        <w:ind w:firstLine="0"/>
        <w:jc w:val="left"/>
        <w:rPr>
          <w:rFonts w:hint="eastAsia"/>
          <w:lang w:eastAsia="zh-CN"/>
        </w:rPr>
      </w:pPr>
      <w:r>
        <w:rPr>
          <w:rFonts w:hint="eastAsia" w:ascii="Times New Roman" w:hAnsi="Times New Roman" w:eastAsia="宋体"/>
          <w:b/>
          <w:sz w:val="28"/>
          <w:lang w:eastAsia="zh-CN"/>
        </w:rPr>
        <w:t>一、关注“湖北中医药大学财务处”微信公众号</w:t>
      </w:r>
    </w:p>
    <w:p>
      <w:pPr>
        <w:rPr>
          <w:rFonts w:hint="eastAsia"/>
          <w:lang w:eastAsia="zh-CN"/>
        </w:rPr>
      </w:pPr>
    </w:p>
    <w:p>
      <w:pPr>
        <w:spacing w:line="360" w:lineRule="auto" w:before="160" w:after="80"/>
        <w:ind w:firstLine="0"/>
        <w:jc w:val="left"/>
        <w:rPr>
          <w:rFonts w:hint="eastAsia"/>
          <w:lang w:eastAsia="zh-CN"/>
        </w:rPr>
      </w:pPr>
      <w:r>
        <w:rPr>
          <w:rFonts w:hint="eastAsia" w:ascii="Times New Roman" w:hAnsi="Times New Roman" w:eastAsia="宋体"/>
          <w:b/>
          <w:sz w:val="28"/>
          <w:lang w:eastAsia="zh-CN"/>
        </w:rPr>
        <w:t>二、点击“学生收费”，选择“网上缴费平台”，进入登录界面</w:t>
      </w:r>
    </w:p>
    <w:p>
      <w:pPr>
        <w:rPr>
          <w:rFonts w:hint="eastAsia"/>
          <w:lang w:eastAsia="zh-CN"/>
        </w:rPr>
      </w:pPr>
      <w:r>
        <w:rPr>
          <w:rFonts w:hint="eastAsia"/>
          <w:sz w:val="2"/>
          <w:lang w:eastAsia="zh-CN"/>
        </w:rPr>
        <w:drawing>
          <wp:inline distT="0" distB="0" distL="114300" distR="114300">
            <wp:extent cx="1791970" cy="3083560"/>
            <wp:effectExtent l="0" t="0" r="17780" b="2540"/>
            <wp:docPr id="5" name="图片 5" descr="e0bb4e8448e14091a6b136d383f2b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0bb4e8448e14091a6b136d383f2bd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308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"/>
          <w:lang w:eastAsia="zh-CN"/>
        </w:rPr>
        <w:drawing>
          <wp:inline distT="0" distB="0" distL="114300" distR="114300">
            <wp:extent cx="1822450" cy="3119755"/>
            <wp:effectExtent l="0" t="0" r="6350" b="4445"/>
            <wp:docPr id="1" name="图片 1" descr="05de4ad320c605ea4fc89975a677b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5de4ad320c605ea4fc89975a677be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160" w:after="80"/>
        <w:ind w:firstLine="0"/>
        <w:jc w:val="left"/>
        <w:rPr>
          <w:rFonts w:hint="eastAsia"/>
          <w:lang w:val="en-US" w:eastAsia="zh-CN"/>
        </w:rPr>
      </w:pPr>
      <w:r>
        <w:rPr>
          <w:rFonts w:hint="eastAsia" w:ascii="Times New Roman" w:hAnsi="Times New Roman" w:eastAsia="宋体"/>
          <w:b/>
          <w:sz w:val="28"/>
          <w:lang w:eastAsia="zh-CN"/>
        </w:rPr>
        <w:t>三、登录收费平台，用户名为考生</w:t>
      </w:r>
      <w:r>
        <w:rPr>
          <w:rFonts w:hint="eastAsia" w:ascii="Times New Roman" w:hAnsi="Times New Roman" w:eastAsia="宋体"/>
          <w:b/>
          <w:sz w:val="28"/>
          <w:lang w:val="en-US" w:eastAsia="zh-CN"/>
        </w:rPr>
        <w:t>18位身份证</w:t>
      </w:r>
      <w:r>
        <w:rPr>
          <w:rFonts w:hint="eastAsia" w:ascii="Times New Roman" w:hAnsi="Times New Roman" w:eastAsia="宋体"/>
          <w:b/>
          <w:sz w:val="28"/>
          <w:lang w:eastAsia="zh-CN"/>
        </w:rPr>
        <w:t>，密码为考生身份证号后</w:t>
      </w:r>
      <w:r>
        <w:rPr>
          <w:rFonts w:hint="eastAsia" w:ascii="Times New Roman" w:hAnsi="Times New Roman" w:eastAsia="宋体"/>
          <w:b/>
          <w:sz w:val="28"/>
          <w:lang w:val="en-US" w:eastAsia="zh-CN"/>
        </w:rPr>
        <w:t>6位</w:t>
      </w:r>
    </w:p>
    <w:p>
      <w:pPr>
        <w:rPr>
          <w:rFonts w:hint="default"/>
          <w:lang w:val="en-US" w:eastAsia="zh-CN"/>
        </w:rPr>
      </w:pPr>
      <w:r>
        <w:rPr>
          <w:rFonts w:hint="default"/>
          <w:sz w:val="2"/>
          <w:lang w:val="en-US" w:eastAsia="zh-CN"/>
        </w:rPr>
        <w:drawing>
          <wp:inline distT="0" distB="0" distL="114300" distR="114300">
            <wp:extent cx="1823720" cy="3244215"/>
            <wp:effectExtent l="0" t="0" r="5080" b="13335"/>
            <wp:docPr id="2" name="图片 2" descr="66223000da76b11ba6226e148177a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6223000da76b11ba6226e148177aa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3720" cy="324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spacing w:line="360" w:lineRule="auto" w:before="160" w:after="80"/>
        <w:ind w:firstLine="0"/>
        <w:jc w:val="left"/>
        <w:rPr>
          <w:rFonts w:hint="eastAsia"/>
          <w:lang w:val="en-US" w:eastAsia="zh-CN"/>
        </w:rPr>
      </w:pPr>
      <w:r>
        <w:rPr>
          <w:rFonts w:hint="eastAsia" w:ascii="Times New Roman" w:hAnsi="Times New Roman" w:eastAsia="宋体"/>
          <w:b/>
          <w:sz w:val="28"/>
          <w:lang w:val="en-US" w:eastAsia="zh-CN"/>
        </w:rPr>
        <w:t>四、点击“其他缴费”</w:t>
      </w:r>
    </w:p>
    <w:p>
      <w:pPr>
        <w:rPr>
          <w:rFonts w:hint="default"/>
          <w:lang w:val="en-US" w:eastAsia="zh-CN"/>
        </w:rPr>
      </w:pPr>
      <w:r>
        <w:rPr>
          <w:rFonts w:hint="default"/>
          <w:sz w:val="2"/>
          <w:lang w:val="en-US" w:eastAsia="zh-CN"/>
        </w:rPr>
        <w:drawing>
          <wp:inline distT="0" distB="0" distL="114300" distR="114300">
            <wp:extent cx="1721485" cy="3062605"/>
            <wp:effectExtent l="0" t="0" r="12065" b="4445"/>
            <wp:docPr id="3" name="图片 3" descr="f4c7221a2bc61b01d7f7e7ec52fb1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4c7221a2bc61b01d7f7e7ec52fb19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21485" cy="306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160" w:after="80"/>
        <w:ind w:firstLine="0"/>
        <w:jc w:val="left"/>
        <w:rPr>
          <w:rFonts w:hint="eastAsia"/>
          <w:lang w:val="en-US" w:eastAsia="zh-CN"/>
        </w:rPr>
      </w:pPr>
      <w:r>
        <w:rPr>
          <w:rFonts w:hint="eastAsia" w:ascii="Times New Roman" w:hAnsi="Times New Roman" w:eastAsia="宋体"/>
          <w:b/>
          <w:sz w:val="28"/>
          <w:lang w:val="en-US" w:eastAsia="zh-CN"/>
        </w:rPr>
        <w:t>五、点击“缴”完成缴费</w:t>
      </w:r>
    </w:p>
    <w:p>
      <w:pPr>
        <w:rPr>
          <w:rFonts w:hint="eastAsia"/>
          <w:lang w:val="en-US" w:eastAsia="zh-CN"/>
        </w:rPr>
      </w:pPr>
      <w:r>
        <w:rPr>
          <w:rFonts w:hint="eastAsia"/>
          <w:sz w:val="2"/>
          <w:lang w:val="en-US" w:eastAsia="zh-CN"/>
        </w:rPr>
        <w:drawing>
          <wp:inline distT="0" distB="0" distL="114300" distR="114300">
            <wp:extent cx="1720850" cy="3060700"/>
            <wp:effectExtent l="0" t="0" r="12700" b="6350"/>
            <wp:docPr id="4" name="图片 4" descr="6c0d848dd730748f35db8f52f11cd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c0d848dd730748f35db8f52f11cd7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085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default"/>
          <w:lang w:val="en-US" w:eastAsia="zh-CN"/>
        </w:rPr>
      </w:pPr>
    </w:p>
    <w:p>
      <w:pPr>
        <w:spacing w:line="360" w:lineRule="auto" w:before="160" w:after="80"/>
        <w:ind w:firstLine="0"/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szCs w:val="30"/>
          <w:lang w:val="en-US" w:eastAsia="zh-CN"/>
        </w:rPr>
        <w:t>五、若微信不能正常缴费，考生可登陆网页:</w:t>
      </w:r>
    </w:p>
    <w:p>
      <w:pPr>
        <w:spacing w:line="360" w:lineRule="auto" w:before="0" w:after="80"/>
        <w:ind w:firstLine="482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/>
          <w:b w:val="0"/>
          <w:bCs/>
          <w:sz w:val="24"/>
          <w:szCs w:val="30"/>
          <w:lang w:val="en-US" w:eastAsia="zh-CN"/>
        </w:rPr>
        <w:t>http://hbzyycwc.hbtcm.edu.cn/xysf/login.aspx?local=zh-cn</w:t>
      </w:r>
    </w:p>
    <w:p>
      <w:pPr>
        <w:numPr>
          <w:ilvl w:val="0"/>
          <w:numId w:val="1"/>
        </w:numPr>
        <w:spacing w:line="360" w:lineRule="auto" w:before="120" w:after="60"/>
        <w:ind w:firstLine="0"/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4"/>
          <w:szCs w:val="30"/>
          <w:lang w:val="en-US" w:eastAsia="zh-CN"/>
        </w:rPr>
        <w:t>输入账号（身份证号）、密码登陆</w:t>
      </w:r>
    </w:p>
    <w:p>
      <w:pPr>
        <w:numPr>
          <w:ilvl w:val="0"/>
          <w:numId w:val="1"/>
        </w:numPr>
        <w:spacing w:line="360" w:lineRule="auto" w:before="0" w:after="80"/>
        <w:ind w:firstLine="482"/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/>
          <w:b w:val="0"/>
          <w:bCs/>
          <w:sz w:val="24"/>
          <w:szCs w:val="30"/>
          <w:lang w:val="en-US" w:eastAsia="zh-CN"/>
        </w:rPr>
        <w:t>选择缴费项目缴费。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51289C"/>
    <w:multiLevelType w:val="singleLevel"/>
    <w:tmpl w:val="1051289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xMjUyY2QxMzFlNzVkM2IxZmJkNDlhZmJjZWQ0ZTAifQ=="/>
  </w:docVars>
  <w:rsids>
    <w:rsidRoot w:val="2FB03FFE"/>
    <w:rsid w:val="2FB03FFE"/>
    <w:rsid w:val="62FD6554"/>
    <w:rsid w:val="6F5F1286"/>
    <w:rsid w:val="7768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</Words>
  <Characters>112</Characters>
  <Lines>0</Lines>
  <Paragraphs>0</Paragraphs>
  <TotalTime>6</TotalTime>
  <ScaleCrop>false</ScaleCrop>
  <LinksUpToDate>false</LinksUpToDate>
  <CharactersWithSpaces>112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2022-05-09T08:36:00Z</dcterms:created>
  <dc:creator>梓淳</dc:creator>
  <cp:lastModifiedBy>梓淳</cp:lastModifiedBy>
  <dcterms:modified xsi:type="dcterms:W3CDTF">2023-09-28T07:09:46Z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F44F4BFB7CF444F8813874D655A6F85B_13</vt:lpwstr>
  </property>
</Properties>
</file>