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officeDocument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center"/>
        <w:spacing w:before="120" w:after="120"/>
      </w:pPr>
      <w:r>
        <w:rPr>
          <w:rFonts w:ascii="Times New Roman" w:eastAsia="黑体"/>
          <w:b/>
          <w:sz w:val="36"/>
        </w:rPr>
        <w:t xml:space="preserve">西安工业大学关于做好2026年推荐优秀应届本科毕业生免试攻读研究生工作的通知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各学院、各有关单位：根据教育部相关文件精神及《西安工业大学推荐（接收）优秀应届本科毕业生免试攻读研究生实施办法（修订）》要求，为做好学校2026年推荐（接收）优秀应届本科毕业生免试攻读研究生工作，现将有关事项通知如下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一、组织领导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学校研究生招生工作领导小组对推免工作负总责，统筹、协调、督查各学院推免工作；学院研究生招生工作领导小组负责全面落实、推进本学院推免工作，坚决执行推免重大事项“集体研究、集体决策”机制；学校纪检监察机构及学院纪委对该项工作全程监督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二、基本原则与总体要求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推免工作坚持程序公开、遴选公正、竞争公平的原则；落实立德树人根本任务，坚持德智体美劳全面衡量、以德为先，把学生思想品德考核作为推免生遴选和录取的首要依据；突出考查学生的一贯学业表现，将本科阶段学业综合成绩作为推免工作的基础遴选指标；加强综合考核，强化对科学精神、学术道德、专业伦理和社会主义核心价值观等方面的考核评价；畅通申述渠道，提前公布监督申诉邮箱和电话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三、推荐条件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纳入国家普通本科招生计划录取的本校应届毕业生（不含专升本、第二学士学位学生）；大学本科阶段1-6学期加权平均分不低于本专业前30%（含30%，人数四舍五入向上取整），无补考或重修记录（不含未取得学分的通识选修课），加权平均分=平均学分绩点（GPA）×10+50；全国大学英语四级考试成绩≥425分；高等数学（数学分析）课程平均分≥70分；须获得本学院两名硕士生导师推荐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四、工作进程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2025年8月31日召开校研究生招生工作领导小组会议，审定推免通知与名额分配方案；8月31日—9月19日开展推荐各阶段工作（含推荐名单公示7天）；9月19日—20日上报2026年推免名单。</w:t>
      </w:r>
    </w:p>
    <w:sectPr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00"/>
    <w:family w:val="roman"/>
    <w:pitch w:val="variable"/>
  </w:font>
  <w:font w:name="宋体">
    <w:panose1 w:val="02010600030101010101"/>
    <w:charset w:val="86"/>
    <w:family w:val="auto"/>
    <w:pitch w:val="variable"/>
  </w:font>
  <w:font w:name="黑体">
    <w:panose1 w:val="02010609060101010101"/>
    <w:charset w:val="86"/>
    <w:family w:val="modern"/>
    <w:pitch w:val="fixed"/>
  </w:font>
  <w:font w:name="仿宋">
    <w:panose1 w:val="02010609060101010101"/>
    <w:charset w:val="86"/>
    <w:family w:val="modern"/>
    <w:pitch w:val="fixed"/>
  </w:font>
  <w:font w:name="楷体">
    <w:panose1 w:val="02010609060101010101"/>
    <w:charset w:val="86"/>
    <w:family w:val="modern"/>
    <w:pitch w:val="fixed"/>
  </w:font>
</w:fonts>
</file>

<file path=word/settings.xml><?xml version="1.0" encoding="utf-8"?>
<w:settings xmlns:w="http://schemas.openxmlformats.org/wordprocessingml/2006/main">
  <w:zoom w:percent="100"/>
  <w:defaultTabStop w:val="4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eastAsia="宋体" w:hAnsi="Times New Roman" w:cs="Times New Roman"/>
        <w:sz w:val="24"/>
        <w:szCs w:val="24"/>
      </w:rPr>
    </w:rPrDefault>
    <w:pPrDefault>
      <w:pPr>
        <w:widowControl w:val="0"/>
        <w:jc w:val="both"/>
      </w:pPr>
    </w:pPrDefault>
  </w:docDefault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/>
      <w:sz w:val="24"/>
    </w:rPr>
  </w:style>
  <w:style w:type="paragraph" w:styleId="Heading1">
    <w:name w:val="heading 1"/>
    <w:basedOn w:val="Normal"/>
    <w:qFormat/>
    <w:pPr>
      <w:jc w:val="center"/>
      <w:outlineLvl w:val="0"/>
    </w:pPr>
    <w:rPr>
      <w:b/>
      <w:sz w:val="36"/>
    </w:rPr>
  </w:style>
  <w:style w:type="paragraph" w:styleId="Heading2">
    <w:name w:val="heading 2"/>
    <w:basedOn w:val="Normal"/>
    <w:qFormat/>
    <w:pPr>
      <w:outlineLvl w:val="1"/>
    </w:pPr>
    <w:rPr>
      <w:b/>
      <w:sz w:val="2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4" Type="http://schemas.openxmlformats.org/officeDocument/2006/relationships/webSettings" Target="webSettings.xml"/>
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</a:fillStyleLst>
      <a:lnStyleLst>
        <a:ln w="63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</a:effectStyleLst>
      <a:bgFillStyleLst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西安工业大学关于做好2026年推荐优秀应届本科毕业生免试攻读研究生工作的通知</dc:title>
  <dc:creator>保研信息采集工具</dc:creator>
  <cp:lastModifiedBy>保研信息采集工具</cp:lastModifiedBy>
  <dcterms:created xsi:type="dcterms:W3CDTF">2026-09-12T09:22:21Z</dcterms:created>
  <dcterms:modified xsi:type="dcterms:W3CDTF">2026-09-12T09:22:21Z</dcterms:modified>
</cp:coreProperties>
</file>