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017苏州附属医院（苏州市中医医院）预推免考核表，共涉及考生48人，涵盖105701中医内科学、105702中医外科学、105703中医骨伤科学、105704中医妇科学4个专业。考核结果分为“考核通过”“考核未通过”“缺考”三类，复试总成绩以百分制计分，缺考考生成绩记为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一、考核结果汇总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105701中医内科学：共42人。其中考核通过23人，考核未通过5人，缺考14人。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105702中医外科学：共5人。其中考核通过3人，考核未通过1人，缺考1人。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105703中医骨伤科学：共6人。其中考核通过3人，考核未通过1人，缺考2人。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105704中医妇科学：共1人。其中考核通过1人。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二、各专业考核明细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105701中医内科学（42人）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翟*伟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颜*龙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南*妍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20263300472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王*善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相*培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骆*时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风湿病的临床研究(017苏州附属医院（苏州市中医医院）)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盛*雨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心血管病的临床研究(017苏州附属医院（苏州市中医医院）)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20263301006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脾胃病的临床研究(017苏州附属医院（苏州市中医医院）)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肾脏病的临床研究(017苏州附属医院（苏州市中医医院）)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内分泌疾病的临床研究(017苏州附属医院（苏州市中医医院）)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105702中医外科学（5人）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20263300271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105703中医骨伤科学（6人）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105704中医妇科学（1人）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017苏州附属医院（苏州市中医医院）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105704中医妇科学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中医妇科疾病的临床研究(017苏州附属医院（苏州市中医医院）)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