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机电工程学院2026年推荐优秀应届本科毕业生免试攻读硕士研究生工作实施细则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机电工程学院2026年推荐优秀应届本科毕业生免试攻读硕士研究生工作实施细则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发布日期（推定）：2024年9月10日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一、推免遴选工作小组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组长：陈立畅、杨文彩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成员：黄峻伟、张海东、杨琳琳、郑嘉鑫、蔡宗寿、施杰、杨彦鑫、张浩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纪检委员：周玉国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秘书：顾丽春、苏为健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二、专家审核小组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组长：黄峻伟、张海东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成员：郑嘉鑫、杨琳琳、张浩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纪检委员：周玉国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秘书：顾丽春、苏为健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三、申请范围及条件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申请范围：纳入国家普通本科招生计划录取的2026届应届本科毕业生（不含专升本、第二学士学位学生）。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基本条件：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（1）思想品德优良，无任何考试作弊、剽窃他人学术成果、违法违纪、受记过及以上处分记录；思想品德考核不合格者不予推荐。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（2）身心健康，前三学年体质健康测试成绩均达到60分及以上。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学业成绩优秀，平均绩点原则上在同届同专业前30%以内；所学课程无不及格和重新学习记录；全国大学英语四级（或六级）成绩≥425分（710分制）；英语专业学生需提供TEM-4≥60分、六级≥520分、雅思≥6.5分或托福≥85分等证明之一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（4）学术研究兴趣浓厚，具备作为硕士研究生培养的潜质。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四、综合评价与遴选推荐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思想品德评价：定性评价，不纳入综合成绩计算，但考核不合格者不予推荐。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综合成绩评定：百分制，由学业成绩（A=70%）、学术创新能力（B=20%）和素质拓展能力（C=10%）加权而成。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（1）学业成绩评价：按平均学分绩点×25测算，以教务管理系统结果为准。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（2）学术创新能力评价：依据学术成果（论文、著作、专利、软件著作权等）和学科竞赛获奖（截止日期为推免当年8月31日）进行评价。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（3）素质拓展能力评价：包括参军入伍服兵役、志愿服务、社会服务、学生工作、国际组织实习及境外学习交流等。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（4）综合成绩计算公式：综合成绩 = 学业评价成绩×A + 学术创新能力评价成绩×B + 素质拓展能力评价成绩×C。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遴选推荐：根据思想品德评价结果和综合成绩确定拟推荐名单。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优先推荐条件：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（1）六级成绩≥425分，英语专业TEM-8≥60分。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（2）作为唯一队员或主力队员（排名前3）参加国内权威学科竞赛（全国赛）或相当级别国际赛事获省级二等奖以上。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（3）以第一作者公开发表核心期刊以上学术论文。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（4）以第一发明人获授权发明专利。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（5）具有特殊学术专长或突出培养潜质的学生（课程平均绩点在专业排名前40%以内），需经3名以上本校本专业教授联名推荐，并经学院和学校审核公示。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五、推免面试工作流程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面试时间：2025年9月9日9:00-12:00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面试地点：机电工程学院会议室（正德楼A402室）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面试前准备：9月9日8:30在正德楼A401室集合，抽签排序、调试PPT。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面试流程：9:00由组长介绍面试组成员、推荐条件及流程；每位同学PPT汇报4分钟、班主任介绍学生思想品德情况1分钟，全部汇报完毕后由推免工作小组合议打分。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联系方式：学院秘书顾丽春、苏为健（电话及邮箱未在正文中标注）。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