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2026年中国科学院大学“智慧应急”大学生夏令营招募中</w:t>
      </w:r>
    </w:p>
    <w:p>
      <w:pPr>
        <w:ind w:firstLine="480"/>
      </w:pPr>
      <w:r>
        <w:t>为了促进全国高校优秀大学生之间的交流，增进青年学生对应急管理领域的了解和研究的兴趣，中国科学院大学应急管理科学与工程学院决定举办2026年中国科学院大学“智慧应急”大学生夏令营（以下简称夏令营）活动。</w:t>
      </w:r>
    </w:p>
    <w:p>
      <w:pPr>
        <w:ind w:firstLine="480"/>
      </w:pPr>
      <w:r>
        <w:t>学院简介：</w:t>
      </w:r>
    </w:p>
    <w:p>
      <w:pPr>
        <w:ind w:firstLine="480"/>
      </w:pPr>
      <w:r>
        <w:t>中国科学院大学是国内最早开展应急管理研究和人才培养的学校之一。2004年起开始招收突发事件应急管理方向的项目管理工程硕士和工程管理专业硕士，历年来为国家和社会培养了一批应急管理高端人才。2005年10月我校发起成立中国优选法统筹法与经济数学研究会应急管理专业委员会，2006年召开首届国际应急管理论坛，至2026年已经成功举办21届，是国内应急管理领域举办最早、时间最长、影响力最大的国际会议。国科大有力推动了国内应急管理理论研究和应用的发展，在应急管理的学科建设和人才培养上做出了突出贡献。</w:t>
      </w:r>
    </w:p>
    <w:p>
      <w:pPr>
        <w:ind w:firstLine="480"/>
      </w:pPr>
      <w:r>
        <w:t>为贯彻落实习近平总书记关于应急管理的重要指示批示精神，中国科学院大学在应急管理部、工信部、教育部、中国科学院支持指导下，于2020年12月成立应急管理科学与工程学院。学院秉承“科教融合、育人为本、协同创新、服务国家”的办学理念，加快形成多方面能力，打造能更好满足国家应急管理现代化需求的新型学院。学院主要围绕以下内容开展工作：1）精准聚焦应急管理科技自主创新的迫切需要，优化整合科学院各类科技资源，打造国内一流、国际先进的应急管理科研创新中心。2）精准聚焦应急管理人才培养短板，积极探索以“政产学研用”和产教融合为核心的创新培养模式，打造国家应急管理高端人才培养基地。3）精准聚焦数字化转型和智能化升级大方向，大力推动新一代信息技术与应急管理实践的融合创新，打造应急管理数字化转型变革驱动中心。4）精准聚焦应急管理体系和能力现代化要求，发挥科学院和国科大人才优势，加强理论研究和科技创新，打造应急管理现代化高端智库。</w:t>
      </w:r>
    </w:p>
    <w:p>
      <w:pPr>
        <w:ind w:firstLine="480"/>
      </w:pPr>
      <w:r>
        <w:t>学院所设专业方向契合国家战略需求，就业形势好，就业率100%，深受政府部门、大型国企、世界500强企业的青睐。</w:t>
      </w:r>
    </w:p>
    <w:p>
      <w:pPr>
        <w:ind w:firstLine="480"/>
      </w:pPr>
      <w:r>
        <w:t>申请条件</w:t>
      </w:r>
    </w:p>
    <w:p>
      <w:pPr>
        <w:ind w:firstLine="480"/>
      </w:pPr>
      <w:r>
        <w:t>申请者需同时满足以下条件：</w:t>
      </w:r>
    </w:p>
    <w:p>
      <w:pPr>
        <w:ind w:firstLine="480"/>
      </w:pPr>
      <w:r>
        <w:t>（1）对计算机、电子信息、工业工程与管理、固体地球物理等相关专业具有深厚兴趣，有志从事科学研究；</w:t>
      </w:r>
    </w:p>
    <w:p>
      <w:pPr>
        <w:ind w:firstLine="480"/>
      </w:pPr>
      <w:r>
        <w:t>（2）拟报考国科大应急管理学院硕士研究生、直博生的三年级（2027年毕业）在校本科生，有较强或潜在的研究能力；</w:t>
      </w:r>
    </w:p>
    <w:p>
      <w:pPr>
        <w:ind w:firstLine="480"/>
      </w:pPr>
      <w:r>
        <w:t>（3）品学兼优，成绩优秀，实践能力强，有志投身应急领域。</w:t>
      </w:r>
    </w:p>
    <w:p>
      <w:pPr>
        <w:ind w:firstLine="480"/>
      </w:pPr>
      <w:r>
        <w:t>活动安排</w:t>
      </w:r>
    </w:p>
    <w:p>
      <w:pPr>
        <w:ind w:firstLine="480"/>
      </w:pPr>
      <w:r>
        <w:t>本届“智慧应急”夏令营拟于7月初（具体时间另行通知）采取线下的形式进行，欢迎同学们积极参与。内容包括科研平台参观、学院宣讲、院士专家讲座、学长连线、导师沟通等活动。</w:t>
      </w:r>
    </w:p>
    <w:p>
      <w:pPr>
        <w:ind w:firstLine="480"/>
      </w:pPr>
      <w:r>
        <w:t>报名流程</w:t>
      </w:r>
    </w:p>
    <w:p>
      <w:pPr>
        <w:ind w:firstLine="480"/>
      </w:pPr>
      <w:r>
        <w:t>1）报名时间：</w:t>
      </w:r>
    </w:p>
    <w:p>
      <w:pPr>
        <w:ind w:firstLine="480"/>
      </w:pPr>
      <w:r>
        <w:t>即日起至6月10日</w:t>
      </w:r>
    </w:p>
    <w:p>
      <w:pPr>
        <w:ind w:firstLine="480"/>
      </w:pPr>
      <w:r>
        <w:t>2）报名方式：</w:t>
      </w:r>
    </w:p>
    <w:p>
      <w:pPr>
        <w:ind w:firstLine="480"/>
      </w:pPr>
      <w:r>
        <w:t>申请人登录“中国科学院夏令营申请系统”，在线注册后，选择承办夏令营单位“应急管理科学与工程学院”，再选择夏令营名称“2026年中国科学院大学应急学院大学生夏令营”，然后按照系统要求填报信息并提交。</w:t>
      </w:r>
    </w:p>
    <w:p>
      <w:pPr>
        <w:ind w:firstLine="480"/>
      </w:pPr>
      <w:r>
        <w:t>3）网址系统：</w:t>
      </w:r>
    </w:p>
    <w:p>
      <w:pPr>
        <w:ind w:firstLine="480"/>
      </w:pPr>
      <w:r>
        <w:t>http://zxsq.ucas.ac.cn/login/index/sc</w:t>
      </w:r>
    </w:p>
    <w:p>
      <w:pPr>
        <w:ind w:firstLine="480"/>
      </w:pPr>
      <w:r>
        <w:t>4）后续流程：</w:t>
      </w:r>
    </w:p>
    <w:p>
      <w:pPr>
        <w:ind w:firstLine="480"/>
      </w:pPr>
      <w:r>
        <w:t>报名截止后，审核和选拔工作将由中国科学院大学应急管理科学与工程学院组织专家进行。入选的营员在报名系统中的状态会变更为“已通过”，入选营员须在报名系统中确认参加夏令营。</w:t>
      </w:r>
    </w:p>
    <w:p>
      <w:pPr>
        <w:ind w:firstLine="480"/>
      </w:pPr>
      <w:r>
        <w:t>其他</w:t>
      </w:r>
    </w:p>
    <w:p>
      <w:pPr>
        <w:ind w:firstLine="480"/>
      </w:pPr>
      <w:r>
        <w:t>申请者应保证申请夏令营时所提交的所有信息的真实性、有效性、完整性，如因不实信息或者伪造材料所造成的后果完全由本人承担。</w:t>
      </w:r>
    </w:p>
    <w:p>
      <w:pPr>
        <w:ind w:firstLine="480"/>
      </w:pPr>
      <w:r>
        <w:t>联系方式</w:t>
      </w:r>
    </w:p>
    <w:p>
      <w:pPr>
        <w:ind w:firstLine="480"/>
      </w:pPr>
      <w:r>
        <w:t>联系电话：010-69672016</w:t>
      </w:r>
    </w:p>
    <w:p>
      <w:pPr>
        <w:ind w:firstLine="480"/>
      </w:pPr>
      <w:r>
        <w:t>电子邮箱：</w:t>
      </w:r>
    </w:p>
    <w:p>
      <w:pPr>
        <w:ind w:firstLine="480"/>
      </w:pPr>
      <w:r>
        <w:t>emse@ucas.ac.cn</w:t>
      </w:r>
    </w:p>
    <w:p>
      <w:pPr>
        <w:ind w:firstLine="480"/>
      </w:pPr>
      <w:r>
        <w:t>联系地址：北京市怀柔区雁栖湖东路1号国科大东区，邮编: 101408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