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河南医药大学护理学院关于开展2025年本科生科研夏令营的通知</w:t>
      </w:r>
    </w:p>
    <w:p>
      <w:pPr>
        <w:spacing w:after="80" w:lineRule="auto" w:line="360"/>
        <w:ind w:firstLine="482"/>
        <w:jc w:val="both"/>
      </w:pPr>
      <w:r>
        <w:rPr>
          <w:rFonts w:ascii="Times New Roman" w:hAnsi="Times New Roman" w:eastAsia="宋体"/>
          <w:b w:val="0"/>
          <w:sz w:val="24"/>
        </w:rPr>
        <w:t>河南医药大学护理学院关于开展2025年本科生科研夏令营的通知</w:t>
      </w:r>
    </w:p>
    <w:p>
      <w:pPr>
        <w:spacing w:after="80" w:lineRule="auto" w:line="360"/>
        <w:ind w:firstLine="482"/>
        <w:jc w:val="both"/>
      </w:pPr>
      <w:r>
        <w:rPr>
          <w:rFonts w:ascii="Times New Roman" w:hAnsi="Times New Roman" w:eastAsia="宋体"/>
          <w:b w:val="0"/>
          <w:sz w:val="24"/>
        </w:rPr>
        <w:t>发布日期：2025年7月30日</w:t>
      </w:r>
    </w:p>
    <w:p>
      <w:pPr>
        <w:spacing w:before="160" w:after="80" w:lineRule="auto" w:line="360"/>
        <w:jc w:val="left"/>
      </w:pPr>
      <w:r>
        <w:rPr>
          <w:rFonts w:ascii="Times New Roman" w:hAnsi="Times New Roman" w:eastAsia="宋体"/>
          <w:b/>
          <w:sz w:val="28"/>
        </w:rPr>
        <w:t>一、申请对象条件</w:t>
      </w:r>
    </w:p>
    <w:p>
      <w:pPr>
        <w:spacing w:after="80" w:lineRule="auto" w:line="360"/>
        <w:ind w:firstLine="482"/>
        <w:jc w:val="both"/>
      </w:pPr>
      <w:r>
        <w:rPr>
          <w:rFonts w:ascii="Times New Roman" w:hAnsi="Times New Roman" w:eastAsia="宋体"/>
          <w:b w:val="0"/>
          <w:sz w:val="24"/>
        </w:rPr>
        <w:t>1. 拥护党的领导，品德良好，遵纪守法，身心健康。</w:t>
      </w:r>
    </w:p>
    <w:p>
      <w:pPr>
        <w:spacing w:after="80" w:lineRule="auto" w:line="360"/>
        <w:ind w:firstLine="482"/>
        <w:jc w:val="both"/>
      </w:pPr>
      <w:r>
        <w:rPr>
          <w:rFonts w:ascii="Times New Roman" w:hAnsi="Times New Roman" w:eastAsia="宋体"/>
          <w:b w:val="0"/>
          <w:sz w:val="24"/>
        </w:rPr>
        <w:t>2. 在校护理学类本科生。</w:t>
      </w:r>
    </w:p>
    <w:p>
      <w:pPr>
        <w:spacing w:after="80" w:lineRule="auto" w:line="360"/>
        <w:ind w:firstLine="482"/>
        <w:jc w:val="both"/>
      </w:pPr>
      <w:r>
        <w:rPr>
          <w:rFonts w:ascii="Times New Roman" w:hAnsi="Times New Roman" w:eastAsia="宋体"/>
          <w:b w:val="0"/>
          <w:sz w:val="24"/>
        </w:rPr>
        <w:t>3. 在校期间成绩优异，已在学术期刊上发表论文或获得大学生创新创业训练项目立项者优先。</w:t>
      </w:r>
    </w:p>
    <w:p>
      <w:pPr>
        <w:spacing w:after="80" w:lineRule="auto" w:line="360"/>
        <w:ind w:firstLine="482"/>
        <w:jc w:val="both"/>
      </w:pPr>
      <w:r>
        <w:rPr>
          <w:rFonts w:ascii="Times New Roman" w:hAnsi="Times New Roman" w:eastAsia="宋体"/>
          <w:b w:val="0"/>
          <w:sz w:val="24"/>
        </w:rPr>
        <w:t>4. 对科研有浓厚兴趣，有潜在的科学研究能力，有志于继续攻读研究生或从事学术研究工作，在科技创新研究方面有突出表现的学生优先。</w:t>
      </w:r>
    </w:p>
    <w:p>
      <w:pPr>
        <w:spacing w:after="80" w:lineRule="auto" w:line="360"/>
        <w:ind w:firstLine="482"/>
        <w:jc w:val="both"/>
      </w:pPr>
      <w:r>
        <w:rPr>
          <w:rFonts w:ascii="Times New Roman" w:hAnsi="Times New Roman" w:eastAsia="宋体"/>
          <w:b w:val="0"/>
          <w:sz w:val="24"/>
        </w:rPr>
        <w:t>5. 招收数量为30-50名全国在校护理学类本科生。</w:t>
      </w:r>
    </w:p>
    <w:p>
      <w:pPr>
        <w:spacing w:before="160" w:after="80" w:lineRule="auto" w:line="360"/>
        <w:jc w:val="left"/>
      </w:pPr>
      <w:r>
        <w:rPr>
          <w:rFonts w:ascii="Times New Roman" w:hAnsi="Times New Roman" w:eastAsia="宋体"/>
          <w:b/>
          <w:sz w:val="28"/>
        </w:rPr>
        <w:t>二、报名材料和方法</w:t>
      </w:r>
    </w:p>
    <w:p>
      <w:pPr>
        <w:spacing w:after="80" w:lineRule="auto" w:line="360"/>
        <w:ind w:firstLine="482"/>
        <w:jc w:val="both"/>
      </w:pPr>
      <w:r>
        <w:rPr>
          <w:rFonts w:ascii="Times New Roman" w:hAnsi="Times New Roman" w:eastAsia="宋体"/>
          <w:b w:val="0"/>
          <w:sz w:val="24"/>
        </w:rPr>
        <w:t>1. 申请人需提交附件1《河南医药大学护理学院2025年本科生科研夏令营申请表》和附件2《河南医药大学护理学院2025年本科生科研夏令营报名信息汇总表》。</w:t>
      </w:r>
    </w:p>
    <w:p>
      <w:pPr>
        <w:spacing w:after="80" w:lineRule="auto" w:line="360"/>
        <w:ind w:firstLine="482"/>
        <w:jc w:val="both"/>
      </w:pPr>
      <w:r>
        <w:rPr>
          <w:rFonts w:ascii="Times New Roman" w:hAnsi="Times New Roman" w:eastAsia="宋体"/>
          <w:b w:val="0"/>
          <w:sz w:val="24"/>
        </w:rPr>
        <w:t>2. 所有附件以“姓名+学校+夏令营材料名称”重命名，于2025年7月30日12:00前将附件1和附件2以压缩包形式发送至邮箱：xxmuhlxy@163.com。</w:t>
      </w:r>
    </w:p>
    <w:p>
      <w:pPr>
        <w:spacing w:after="80" w:lineRule="auto" w:line="360"/>
        <w:ind w:firstLine="482"/>
        <w:jc w:val="both"/>
      </w:pPr>
      <w:r>
        <w:rPr>
          <w:rFonts w:ascii="Times New Roman" w:hAnsi="Times New Roman" w:eastAsia="宋体"/>
          <w:b w:val="0"/>
          <w:sz w:val="24"/>
        </w:rPr>
        <w:t>3. 录取与通知：学院将根据报名情况和择优原则确定入选学员名单，并于2025年8月3日前在“新医护理”微信公众号公示获得学员资格的名单，未获学员资格者不再另行通知。</w:t>
      </w:r>
    </w:p>
    <w:p>
      <w:pPr>
        <w:spacing w:before="160" w:after="80" w:lineRule="auto" w:line="360"/>
        <w:jc w:val="left"/>
      </w:pPr>
      <w:r>
        <w:rPr>
          <w:rFonts w:ascii="Times New Roman" w:hAnsi="Times New Roman" w:eastAsia="宋体"/>
          <w:b/>
          <w:sz w:val="28"/>
        </w:rPr>
        <w:t>三、夏令营日程安排</w:t>
      </w:r>
    </w:p>
    <w:p>
      <w:pPr>
        <w:spacing w:after="80" w:lineRule="auto" w:line="360"/>
        <w:ind w:firstLine="482"/>
        <w:jc w:val="both"/>
      </w:pPr>
      <w:r>
        <w:rPr>
          <w:rFonts w:ascii="Times New Roman" w:hAnsi="Times New Roman" w:eastAsia="宋体"/>
          <w:b w:val="0"/>
          <w:sz w:val="24"/>
        </w:rPr>
        <w:t>1. 开营时间：2025年8月6日。</w:t>
      </w:r>
    </w:p>
    <w:p>
      <w:pPr>
        <w:spacing w:after="80" w:lineRule="auto" w:line="360"/>
        <w:ind w:firstLine="482"/>
        <w:jc w:val="both"/>
      </w:pPr>
      <w:r>
        <w:rPr>
          <w:rFonts w:ascii="Times New Roman" w:hAnsi="Times New Roman" w:eastAsia="宋体"/>
          <w:b w:val="0"/>
          <w:sz w:val="24"/>
        </w:rPr>
        <w:t>2. 地点：河南医药大学护理学院会议室+线上。</w:t>
      </w:r>
    </w:p>
    <w:p>
      <w:pPr>
        <w:spacing w:after="80" w:lineRule="auto" w:line="360"/>
        <w:ind w:firstLine="482"/>
        <w:jc w:val="both"/>
      </w:pPr>
      <w:r>
        <w:rPr>
          <w:rFonts w:ascii="Times New Roman" w:hAnsi="Times New Roman" w:eastAsia="宋体"/>
          <w:b w:val="0"/>
          <w:sz w:val="24"/>
        </w:rPr>
        <w:t>3. 活动内容：</w:t>
      </w:r>
    </w:p>
    <w:p>
      <w:pPr>
        <w:spacing w:after="80" w:lineRule="auto" w:line="360"/>
        <w:ind w:firstLine="482"/>
        <w:jc w:val="both"/>
      </w:pPr>
      <w:r>
        <w:rPr>
          <w:rFonts w:ascii="Times New Roman" w:hAnsi="Times New Roman" w:eastAsia="宋体"/>
          <w:b w:val="0"/>
          <w:sz w:val="24"/>
        </w:rPr>
        <w:t>（1）开营仪式；</w:t>
      </w:r>
    </w:p>
    <w:p>
      <w:pPr>
        <w:spacing w:after="80" w:lineRule="auto" w:line="360"/>
        <w:ind w:firstLine="482"/>
        <w:jc w:val="both"/>
      </w:pPr>
      <w:r>
        <w:rPr>
          <w:rFonts w:ascii="Times New Roman" w:hAnsi="Times New Roman" w:eastAsia="宋体"/>
          <w:b w:val="0"/>
          <w:sz w:val="24"/>
        </w:rPr>
        <w:t>（2）教师讲授科研经验；</w:t>
      </w:r>
    </w:p>
    <w:p>
      <w:pPr>
        <w:spacing w:after="80" w:lineRule="auto" w:line="360"/>
        <w:ind w:firstLine="482"/>
        <w:jc w:val="both"/>
      </w:pPr>
      <w:r>
        <w:rPr>
          <w:rFonts w:ascii="Times New Roman" w:hAnsi="Times New Roman" w:eastAsia="宋体"/>
          <w:b w:val="0"/>
          <w:sz w:val="24"/>
        </w:rPr>
        <w:t>（3）学员分享科研成果，教师点评；</w:t>
      </w:r>
    </w:p>
    <w:p>
      <w:pPr>
        <w:spacing w:after="80" w:lineRule="auto" w:line="360"/>
        <w:ind w:firstLine="482"/>
        <w:jc w:val="both"/>
      </w:pPr>
      <w:r>
        <w:rPr>
          <w:rFonts w:ascii="Times New Roman" w:hAnsi="Times New Roman" w:eastAsia="宋体"/>
          <w:b w:val="0"/>
          <w:sz w:val="24"/>
        </w:rPr>
        <w:t>（4）闭营总结和颁发参营证书。</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科研夏令营活动不收取参营费用，但学员必须按要求全程参与夏令营的各项活动，上下午分别签到和签退。</w:t>
      </w:r>
    </w:p>
    <w:p>
      <w:pPr>
        <w:spacing w:after="80" w:lineRule="auto" w:line="360"/>
        <w:ind w:firstLine="482"/>
        <w:jc w:val="both"/>
      </w:pPr>
      <w:r>
        <w:rPr>
          <w:rFonts w:ascii="Times New Roman" w:hAnsi="Times New Roman" w:eastAsia="宋体"/>
          <w:b w:val="0"/>
          <w:sz w:val="24"/>
        </w:rPr>
        <w:t>2. 如申请者确认参加后因个人原因不能参加，须于8月5日前告知夏令营负责人。</w:t>
      </w:r>
    </w:p>
    <w:p>
      <w:pPr>
        <w:spacing w:after="80" w:lineRule="auto" w:line="360"/>
        <w:ind w:firstLine="482"/>
        <w:jc w:val="both"/>
      </w:pPr>
      <w:r>
        <w:rPr>
          <w:rFonts w:ascii="Times New Roman" w:hAnsi="Times New Roman" w:eastAsia="宋体"/>
          <w:b w:val="0"/>
          <w:sz w:val="24"/>
        </w:rPr>
        <w:t>联系方式：邮箱 xxmuhlxy@163.com；微信公众号“新医护理”。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