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武汉科技大学体育学院推荐2026届优秀应届本科毕业生免试攻读硕士研究生工作实施细则</w:t>
      </w:r>
    </w:p>
    <w:p>
      <w:pPr>
        <w:spacing w:after="80" w:lineRule="auto" w:line="360"/>
        <w:ind w:firstLine="482"/>
        <w:jc w:val="both"/>
      </w:pPr>
      <w:r>
        <w:rPr>
          <w:rFonts w:ascii="Times New Roman" w:hAnsi="Times New Roman" w:eastAsia="宋体"/>
          <w:b w:val="0"/>
          <w:sz w:val="24"/>
        </w:rPr>
        <w:t>为规范我院2026届本科毕业生推荐免试攻读硕士研究生（下称推免生）工作，根据《武汉科技大学关于推荐优秀本科毕业生免试攻读硕士学位研究生管理办法（试行）》（武科大教发[2022]13号）文件精神，结合学院实际，特制定本细则。</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一、推免工作领导小组</w:t>
      </w:r>
    </w:p>
    <w:p>
      <w:pPr>
        <w:spacing w:after="80" w:lineRule="auto" w:line="360"/>
        <w:ind w:firstLine="482"/>
        <w:jc w:val="both"/>
      </w:pPr>
      <w:r>
        <w:rPr>
          <w:rFonts w:ascii="Times New Roman" w:hAnsi="Times New Roman" w:eastAsia="宋体"/>
          <w:b w:val="0"/>
          <w:sz w:val="24"/>
        </w:rPr>
        <w:t>组长：王永辉、刘俊洁</w:t>
      </w:r>
    </w:p>
    <w:p>
      <w:pPr>
        <w:spacing w:after="80" w:lineRule="auto" w:line="360"/>
        <w:ind w:firstLine="482"/>
        <w:jc w:val="both"/>
      </w:pPr>
      <w:r>
        <w:rPr>
          <w:rFonts w:ascii="Times New Roman" w:hAnsi="Times New Roman" w:eastAsia="宋体"/>
          <w:b w:val="0"/>
          <w:sz w:val="24"/>
        </w:rPr>
        <w:t>副组长：韩振勇、王路遥、李伟</w:t>
      </w:r>
    </w:p>
    <w:p>
      <w:pPr>
        <w:spacing w:after="80" w:lineRule="auto" w:line="360"/>
        <w:ind w:firstLine="482"/>
        <w:jc w:val="both"/>
      </w:pPr>
      <w:r>
        <w:rPr>
          <w:rFonts w:ascii="Times New Roman" w:hAnsi="Times New Roman" w:eastAsia="宋体"/>
          <w:b w:val="0"/>
          <w:sz w:val="24"/>
        </w:rPr>
        <w:t>成员：黄显涛、卢云飞、鲁松涛、平洋、贺晓萌</w:t>
      </w:r>
    </w:p>
    <w:p>
      <w:pPr>
        <w:spacing w:before="160" w:after="80" w:lineRule="auto" w:line="360"/>
        <w:jc w:val="left"/>
      </w:pPr>
      <w:r>
        <w:rPr>
          <w:rFonts w:ascii="Times New Roman" w:hAnsi="Times New Roman" w:eastAsia="宋体"/>
          <w:b/>
          <w:sz w:val="28"/>
        </w:rPr>
        <w:t>二、推免对象</w:t>
      </w:r>
    </w:p>
    <w:p>
      <w:pPr>
        <w:spacing w:after="80" w:lineRule="auto" w:line="360"/>
        <w:ind w:firstLine="482"/>
        <w:jc w:val="both"/>
      </w:pPr>
      <w:r>
        <w:rPr>
          <w:rFonts w:ascii="Times New Roman" w:hAnsi="Times New Roman" w:eastAsia="宋体"/>
          <w:b w:val="0"/>
          <w:sz w:val="24"/>
        </w:rPr>
        <w:t>我院2022级普通本科应届毕业生。</w:t>
      </w:r>
    </w:p>
    <w:p>
      <w:pPr>
        <w:spacing w:before="160" w:after="80" w:lineRule="auto" w:line="360"/>
        <w:jc w:val="left"/>
      </w:pPr>
      <w:r>
        <w:rPr>
          <w:rFonts w:ascii="Times New Roman" w:hAnsi="Times New Roman" w:eastAsia="宋体"/>
          <w:b/>
          <w:sz w:val="28"/>
        </w:rPr>
        <w:t>三、推免名额及排名方式</w:t>
      </w:r>
    </w:p>
    <w:p>
      <w:pPr>
        <w:spacing w:after="80" w:lineRule="auto" w:line="360"/>
        <w:ind w:firstLine="482"/>
        <w:jc w:val="both"/>
      </w:pPr>
      <w:r>
        <w:rPr>
          <w:rFonts w:ascii="Times New Roman" w:hAnsi="Times New Roman" w:eastAsia="宋体"/>
          <w:b w:val="0"/>
          <w:sz w:val="24"/>
        </w:rPr>
        <w:t>1. 推免名额 3人。根据学院实际情况，拟推荐名额为：体育教育专业（普通生）2人，体育教育专业（其他）1人。</w:t>
      </w:r>
    </w:p>
    <w:p>
      <w:pPr>
        <w:spacing w:after="80" w:lineRule="auto" w:line="360"/>
        <w:ind w:firstLine="482"/>
        <w:jc w:val="both"/>
      </w:pPr>
      <w:r>
        <w:rPr>
          <w:rFonts w:ascii="Times New Roman" w:hAnsi="Times New Roman" w:eastAsia="宋体"/>
          <w:b w:val="0"/>
          <w:sz w:val="24"/>
        </w:rPr>
        <w:t>2. 排名方式 依照学院推免成绩量化标准（具体要求见附件），学院推免工作小组结合思想品德、学业成绩、科学研究、竞赛成绩、社会服务与奖励综合考量确定排序名单，根据学校统一分配名额，按最终排名依次推免。</w:t>
      </w:r>
    </w:p>
    <w:p>
      <w:pPr>
        <w:spacing w:before="160" w:after="80" w:lineRule="auto" w:line="360"/>
        <w:jc w:val="left"/>
      </w:pPr>
      <w:r>
        <w:rPr>
          <w:rFonts w:ascii="Times New Roman" w:hAnsi="Times New Roman" w:eastAsia="宋体"/>
          <w:b/>
          <w:sz w:val="28"/>
        </w:rPr>
        <w:t>五、推免生基本条件</w:t>
      </w:r>
    </w:p>
    <w:p>
      <w:pPr>
        <w:spacing w:after="80" w:lineRule="auto" w:line="360"/>
        <w:ind w:firstLine="482"/>
        <w:jc w:val="both"/>
      </w:pPr>
      <w:r>
        <w:rPr>
          <w:rFonts w:ascii="Times New Roman" w:hAnsi="Times New Roman" w:eastAsia="宋体"/>
          <w:b w:val="0"/>
          <w:sz w:val="24"/>
        </w:rPr>
        <w:t>1. 政治思想表现优秀，具有高尚的爱国主义情操和集体主义精神，社会责任感强，积极向上，身心健康。学习态度端正，诚实守信，无弄虚作假、考试舞弊等行为，无任何违法违纪受处分记录。</w:t>
      </w:r>
    </w:p>
    <w:p>
      <w:pPr>
        <w:spacing w:after="80" w:lineRule="auto" w:line="360"/>
        <w:ind w:firstLine="482"/>
        <w:jc w:val="both"/>
      </w:pPr>
      <w:r>
        <w:rPr>
          <w:rFonts w:ascii="Times New Roman" w:hAnsi="Times New Roman" w:eastAsia="宋体"/>
          <w:b w:val="0"/>
          <w:sz w:val="24"/>
        </w:rPr>
        <w:t>2. 勤奋学习，刻苦钻研，基础知识扎实，在校期间本专业所有课程考核成绩必须合格，且平均学分绩点在3.0及以上；全国大学英语四级成绩达到425分。</w:t>
      </w:r>
    </w:p>
    <w:p>
      <w:pPr>
        <w:spacing w:after="80" w:lineRule="auto" w:line="360"/>
        <w:ind w:firstLine="482"/>
        <w:jc w:val="both"/>
      </w:pPr>
      <w:r>
        <w:rPr>
          <w:rFonts w:ascii="Times New Roman" w:hAnsi="Times New Roman" w:eastAsia="宋体"/>
          <w:b w:val="0"/>
          <w:sz w:val="24"/>
        </w:rPr>
        <w:t>3. 身体健康。</w:t>
      </w:r>
    </w:p>
    <w:p>
      <w:pPr>
        <w:spacing w:before="160" w:after="80" w:lineRule="auto" w:line="360"/>
        <w:jc w:val="left"/>
      </w:pPr>
      <w:r>
        <w:rPr>
          <w:rFonts w:ascii="Times New Roman" w:hAnsi="Times New Roman" w:eastAsia="宋体"/>
          <w:b/>
          <w:sz w:val="28"/>
        </w:rPr>
        <w:t>五、遴选指标体系及各指标所占比值</w:t>
      </w:r>
    </w:p>
    <w:p>
      <w:pPr>
        <w:spacing w:after="80" w:lineRule="auto" w:line="360"/>
        <w:ind w:firstLine="482"/>
        <w:jc w:val="both"/>
      </w:pPr>
      <w:r>
        <w:rPr>
          <w:rFonts w:ascii="Times New Roman" w:hAnsi="Times New Roman" w:eastAsia="宋体"/>
          <w:b w:val="0"/>
          <w:sz w:val="24"/>
        </w:rPr>
        <w:t>1. 综合成绩：是学业综合成绩（本专业所有课程的平均学分绩点）+附加奖励分×0.5%。</w:t>
      </w:r>
    </w:p>
    <w:p>
      <w:pPr>
        <w:spacing w:after="80" w:lineRule="auto" w:line="360"/>
        <w:ind w:firstLine="482"/>
        <w:jc w:val="both"/>
      </w:pPr>
      <w:r>
        <w:rPr>
          <w:rFonts w:ascii="Times New Roman" w:hAnsi="Times New Roman" w:eastAsia="宋体"/>
          <w:b w:val="0"/>
          <w:sz w:val="24"/>
        </w:rPr>
        <w:t>2. 附加奖励分包括：参军入伍服兵役、参加志愿活动、科研成果、竞赛获奖、其它，共5类，满分100分。其中，参军入伍服兵役20%，参加志愿服务10%，科研成果30%，竞赛获奖30%，其他奖励10%。</w:t>
      </w:r>
    </w:p>
    <w:p>
      <w:pPr>
        <w:spacing w:after="80" w:lineRule="auto" w:line="360"/>
        <w:ind w:firstLine="482"/>
        <w:jc w:val="both"/>
      </w:pPr>
      <w:r>
        <w:rPr>
          <w:rFonts w:ascii="Times New Roman" w:hAnsi="Times New Roman" w:eastAsia="宋体"/>
          <w:b w:val="0"/>
          <w:sz w:val="24"/>
        </w:rPr>
        <w:t>推荐原则：按综合成绩分值高低排序，名次靠前者优先获取推免资格，排名靠前者如有放弃则依次递补。</w:t>
      </w:r>
    </w:p>
    <w:p>
      <w:pPr>
        <w:spacing w:before="160" w:after="80" w:lineRule="auto" w:line="360"/>
        <w:jc w:val="left"/>
      </w:pPr>
      <w:r>
        <w:rPr>
          <w:rFonts w:ascii="Times New Roman" w:hAnsi="Times New Roman" w:eastAsia="宋体"/>
          <w:b/>
          <w:sz w:val="28"/>
        </w:rPr>
        <w:t>六、推免工作程序</w:t>
      </w:r>
    </w:p>
    <w:p>
      <w:pPr>
        <w:spacing w:after="80" w:lineRule="auto" w:line="360"/>
        <w:ind w:firstLine="482"/>
        <w:jc w:val="both"/>
      </w:pPr>
      <w:r>
        <w:rPr>
          <w:rFonts w:ascii="Times New Roman" w:hAnsi="Times New Roman" w:eastAsia="宋体"/>
          <w:b w:val="0"/>
          <w:sz w:val="24"/>
        </w:rPr>
        <w:t>1. 8月30日-9月5日：学院成立推免工作领导小组，制定推免工作实施细则、操作方案，报本科生院审核同意后向学生公布，学院正式开展推免生遴选工作。</w:t>
      </w:r>
    </w:p>
    <w:p>
      <w:pPr>
        <w:spacing w:after="80" w:lineRule="auto" w:line="360"/>
        <w:ind w:firstLine="482"/>
        <w:jc w:val="both"/>
      </w:pPr>
      <w:r>
        <w:rPr>
          <w:rFonts w:ascii="Times New Roman" w:hAnsi="Times New Roman" w:eastAsia="宋体"/>
          <w:b w:val="0"/>
          <w:sz w:val="24"/>
        </w:rPr>
        <w:t>2. 学生本人提出申请，填写《武汉科技大学优秀本科毕业生免试攻读硕士研究生申请表》《武汉科技大学优秀本科毕业生免试攻读硕士研究生汇总表》并上交给学院教务管理办公室贺晓萌老师（电子版发送至QQ邮箱504259895@qq.com，纸质版交到203办公室，电话：18571611219），同时提交获奖证书等有关材料的原件和复印件，以及学校教务系统出具的本人目前总成绩单。学生提交申请及相关材料的截止时间为9月6日（星期四）上午9:00，逾期不候。</w:t>
      </w:r>
    </w:p>
    <w:p>
      <w:pPr>
        <w:spacing w:after="80" w:lineRule="auto" w:line="360"/>
        <w:ind w:firstLine="482"/>
        <w:jc w:val="both"/>
      </w:pPr>
      <w:r>
        <w:rPr>
          <w:rFonts w:ascii="Times New Roman" w:hAnsi="Times New Roman" w:eastAsia="宋体"/>
          <w:b w:val="0"/>
          <w:sz w:val="24"/>
        </w:rPr>
        <w:t>3. 9月6日-9月8日，学院确定拟推荐名单，核查核准相关材料后报本科生院。</w:t>
      </w:r>
    </w:p>
    <w:p>
      <w:pPr>
        <w:spacing w:after="80" w:lineRule="auto" w:line="360"/>
        <w:ind w:firstLine="482"/>
        <w:jc w:val="both"/>
      </w:pPr>
      <w:r>
        <w:rPr>
          <w:rFonts w:ascii="Times New Roman" w:hAnsi="Times New Roman" w:eastAsia="宋体"/>
          <w:b w:val="0"/>
          <w:sz w:val="24"/>
        </w:rPr>
        <w:t>4. 9月9日-9月10日，收集、整理与审核学院拟推荐名单、成绩单及相关材料，上传各学院（部）推荐方案实施办法至研招网推免服务系统。</w:t>
      </w:r>
    </w:p>
    <w:p>
      <w:pPr>
        <w:spacing w:after="80" w:lineRule="auto" w:line="360"/>
        <w:ind w:firstLine="482"/>
        <w:jc w:val="both"/>
      </w:pPr>
      <w:r>
        <w:rPr>
          <w:rFonts w:ascii="Times New Roman" w:hAnsi="Times New Roman" w:eastAsia="宋体"/>
          <w:b w:val="0"/>
          <w:sz w:val="24"/>
        </w:rPr>
        <w:t>5. 9月10日-9月13日，学院公示拟推荐名单。</w:t>
      </w:r>
    </w:p>
    <w:p>
      <w:pPr>
        <w:spacing w:after="80" w:lineRule="auto" w:line="360"/>
        <w:ind w:firstLine="482"/>
        <w:jc w:val="both"/>
      </w:pPr>
      <w:r>
        <w:rPr>
          <w:rFonts w:ascii="Times New Roman" w:hAnsi="Times New Roman" w:eastAsia="宋体"/>
          <w:b w:val="0"/>
          <w:sz w:val="24"/>
        </w:rPr>
        <w:t>6. 9月14日-9月16日，报学校硕士研究生推免工作领导小组审定，学校公示拟推荐名单。</w:t>
      </w:r>
    </w:p>
    <w:p>
      <w:pPr>
        <w:spacing w:after="80" w:lineRule="auto" w:line="360"/>
        <w:ind w:firstLine="482"/>
        <w:jc w:val="both"/>
      </w:pPr>
      <w:r>
        <w:rPr>
          <w:rFonts w:ascii="Times New Roman" w:hAnsi="Times New Roman" w:eastAsia="宋体"/>
          <w:b w:val="0"/>
          <w:sz w:val="24"/>
        </w:rPr>
        <w:t>7. 9月17日，上传学院推荐方法及推荐名单等相关数据；报省招办进行政策审核，报教育部备案。</w:t>
      </w:r>
    </w:p>
    <w:p>
      <w:pPr>
        <w:spacing w:before="160" w:after="80" w:lineRule="auto" w:line="360"/>
        <w:jc w:val="left"/>
      </w:pPr>
      <w:r>
        <w:rPr>
          <w:rFonts w:ascii="Times New Roman" w:hAnsi="Times New Roman" w:eastAsia="宋体"/>
          <w:b/>
          <w:sz w:val="28"/>
        </w:rPr>
        <w:t>七、监督管理</w:t>
      </w:r>
    </w:p>
    <w:p>
      <w:pPr>
        <w:spacing w:after="80" w:lineRule="auto" w:line="360"/>
        <w:ind w:firstLine="482"/>
        <w:jc w:val="both"/>
      </w:pPr>
      <w:r>
        <w:rPr>
          <w:rFonts w:ascii="Times New Roman" w:hAnsi="Times New Roman" w:eastAsia="宋体"/>
          <w:b w:val="0"/>
          <w:sz w:val="24"/>
        </w:rPr>
        <w:t>1. 对在申请推免生过程中弄虚作假的学生，一经发现，取消推免生资格，对已录取者取消录取资格和学籍。对在推免工作中弄虚作假的人员，交由校纪检监察部门处理。</w:t>
      </w:r>
    </w:p>
    <w:p>
      <w:pPr>
        <w:spacing w:after="80" w:lineRule="auto" w:line="360"/>
        <w:ind w:firstLine="482"/>
        <w:jc w:val="both"/>
      </w:pPr>
      <w:r>
        <w:rPr>
          <w:rFonts w:ascii="Times New Roman" w:hAnsi="Times New Roman" w:eastAsia="宋体"/>
          <w:b w:val="0"/>
          <w:sz w:val="24"/>
        </w:rPr>
        <w:t>2. 推免工作全程执行回避原则。申请人如与相关工作人员本人、其配偶及其子女之间存在直系亲属关系，或者具有利益关联的，相关工作人员必须全程回避且不得参与推免工作。未按规定回避者学校将依规依纪严肃处理。对未按规定回避且影响推免过程和结果公平公正的学生，将取消其推免资格。</w:t>
      </w:r>
    </w:p>
    <w:p>
      <w:pPr>
        <w:spacing w:after="80" w:lineRule="auto" w:line="360"/>
        <w:ind w:firstLine="482"/>
        <w:jc w:val="both"/>
      </w:pPr>
      <w:r>
        <w:rPr>
          <w:rFonts w:ascii="Times New Roman" w:hAnsi="Times New Roman" w:eastAsia="宋体"/>
          <w:b w:val="0"/>
          <w:sz w:val="24"/>
        </w:rPr>
        <w:t>3. 推免生的选拔工作接受校内监督，监督电话：027-68862369</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体育学院推荐应届毕业生免试攻读硕士研究生成绩量化标准</w:t>
      </w:r>
    </w:p>
    <w:p>
      <w:pPr>
        <w:spacing w:after="80" w:lineRule="auto" w:line="360"/>
        <w:ind w:firstLine="482"/>
        <w:jc w:val="both"/>
      </w:pPr>
      <w:r>
        <w:rPr>
          <w:rFonts w:ascii="Times New Roman" w:hAnsi="Times New Roman" w:eastAsia="宋体"/>
          <w:b w:val="0"/>
          <w:sz w:val="24"/>
        </w:rPr>
        <w:t>2. 武汉科技大学优秀本科毕业生免试攻读硕士研究生申请表</w:t>
      </w:r>
    </w:p>
    <w:p>
      <w:pPr>
        <w:spacing w:after="80" w:lineRule="auto" w:line="360"/>
        <w:ind w:firstLine="482"/>
        <w:jc w:val="both"/>
      </w:pPr>
      <w:r>
        <w:rPr>
          <w:rFonts w:ascii="Times New Roman" w:hAnsi="Times New Roman" w:eastAsia="宋体"/>
          <w:b w:val="0"/>
          <w:sz w:val="24"/>
        </w:rPr>
        <w:t>武汉科技大学体育学院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