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关于做好2026年湖南大学推荐优秀应届本科毕业生免试攻读硕士学位研究生工作的通知（整理版）</w:t>
      </w:r>
    </w:p>
    <w:p>
      <w:pPr>
        <w:spacing w:after="80" w:lineRule="auto" w:line="360"/>
        <w:ind w:firstLine="482"/>
        <w:jc w:val="both"/>
      </w:pPr>
      <w:r>
        <w:rPr>
          <w:rFonts w:ascii="Times New Roman" w:hAnsi="Times New Roman" w:eastAsia="宋体"/>
          <w:b w:val="0"/>
          <w:sz w:val="24"/>
        </w:rPr>
        <w:t>发布日期：2025年7月4日</w:t>
      </w:r>
    </w:p>
    <w:p>
      <w:pPr>
        <w:spacing w:before="160" w:after="80" w:lineRule="auto" w:line="360"/>
        <w:jc w:val="left"/>
      </w:pPr>
      <w:r>
        <w:rPr>
          <w:rFonts w:ascii="Times New Roman" w:hAnsi="Times New Roman" w:eastAsia="宋体"/>
          <w:b/>
          <w:sz w:val="28"/>
        </w:rPr>
        <w:t>一、制定依据</w:t>
      </w:r>
    </w:p>
    <w:p>
      <w:pPr>
        <w:spacing w:after="80" w:lineRule="auto" w:line="360"/>
        <w:ind w:firstLine="482"/>
        <w:jc w:val="both"/>
      </w:pPr>
      <w:r>
        <w:rPr>
          <w:rFonts w:ascii="Times New Roman" w:hAnsi="Times New Roman" w:eastAsia="宋体"/>
          <w:b w:val="0"/>
          <w:sz w:val="24"/>
        </w:rPr>
        <w:t>根据《教育部办公厅关于进一步规范和加强推荐优秀应届本科毕业生免试攻读研究生工作办法的通知》（教学厅〔2020〕12号）和《湖南大学推荐优秀应届本科毕业生免试攻读硕士学位研究生工作实施办法》（湖大教字〔2021〕15号）精神，做好我校2026年推荐优秀应届本科毕业生免试攻读硕士学位研究生（简称推免生）工作。本通知为2026届（2022级本科）推免生推荐工作的校级组织部署文件。</w:t>
      </w:r>
    </w:p>
    <w:p>
      <w:pPr>
        <w:spacing w:before="160" w:after="80" w:lineRule="auto" w:line="360"/>
        <w:jc w:val="left"/>
      </w:pPr>
      <w:r>
        <w:rPr>
          <w:rFonts w:ascii="Times New Roman" w:hAnsi="Times New Roman" w:eastAsia="宋体"/>
          <w:b/>
          <w:sz w:val="28"/>
        </w:rPr>
        <w:t>二、组织领导</w:t>
      </w:r>
    </w:p>
    <w:p>
      <w:pPr>
        <w:spacing w:after="80" w:lineRule="auto" w:line="360"/>
        <w:ind w:firstLine="482"/>
        <w:jc w:val="both"/>
      </w:pPr>
      <w:r>
        <w:rPr>
          <w:rFonts w:ascii="Times New Roman" w:hAnsi="Times New Roman" w:eastAsia="宋体"/>
          <w:b w:val="0"/>
          <w:sz w:val="24"/>
        </w:rPr>
        <w:t>学校成立由校长任组长，分管本科教学、学生工作、研究生教育的校领导，教务处、研究生院、党委学生工作部等部门主要负责人和专家教授代表为成员的推免生遴选工作领导小组，全面负责学校推免生遴选推荐工作。各推荐单位（学院）成立由主要负责人任组长的推荐工作小组。</w:t>
      </w:r>
    </w:p>
    <w:p>
      <w:pPr>
        <w:spacing w:before="160" w:after="80" w:lineRule="auto" w:line="360"/>
        <w:jc w:val="left"/>
      </w:pPr>
      <w:r>
        <w:rPr>
          <w:rFonts w:ascii="Times New Roman" w:hAnsi="Times New Roman" w:eastAsia="宋体"/>
          <w:b/>
          <w:sz w:val="28"/>
        </w:rPr>
        <w:t>三、推荐名额分配</w:t>
      </w:r>
    </w:p>
    <w:p>
      <w:pPr>
        <w:spacing w:after="80" w:lineRule="auto" w:line="360"/>
        <w:ind w:firstLine="482"/>
        <w:jc w:val="both"/>
      </w:pPr>
      <w:r>
        <w:rPr>
          <w:rFonts w:ascii="Times New Roman" w:hAnsi="Times New Roman" w:eastAsia="宋体"/>
          <w:b w:val="0"/>
          <w:sz w:val="24"/>
        </w:rPr>
        <w:t>（原文未提供具体名额分配内容）</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