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中山大学历史学系关于公布2026年预推免复试结果的通知</w:t>
      </w:r>
    </w:p>
    <w:p>
      <w:pPr>
        <w:spacing w:after="80" w:lineRule="auto" w:line="360"/>
        <w:ind w:firstLine="482"/>
        <w:jc w:val="both"/>
      </w:pPr>
      <w:r>
        <w:rPr>
          <w:rFonts w:ascii="Times New Roman" w:hAnsi="Times New Roman" w:eastAsia="宋体"/>
          <w:b w:val="0"/>
          <w:sz w:val="24"/>
        </w:rPr>
        <w:t>中山大学历史学系关于公布2026年预推免复试结果的通知</w:t>
      </w:r>
    </w:p>
    <w:p>
      <w:pPr>
        <w:spacing w:after="80" w:lineRule="auto" w:line="360"/>
        <w:ind w:firstLine="482"/>
        <w:jc w:val="both"/>
      </w:pPr>
      <w:r>
        <w:rPr>
          <w:rFonts w:ascii="Times New Roman" w:hAnsi="Times New Roman" w:eastAsia="宋体"/>
          <w:b w:val="0"/>
          <w:sz w:val="24"/>
        </w:rPr>
        <w:t>发布日期：2025年9月17日</w:t>
      </w:r>
    </w:p>
    <w:p>
      <w:pPr>
        <w:spacing w:after="80" w:lineRule="auto" w:line="360"/>
        <w:ind w:firstLine="482"/>
        <w:jc w:val="both"/>
      </w:pPr>
      <w:r>
        <w:rPr>
          <w:rFonts w:ascii="Times New Roman" w:hAnsi="Times New Roman" w:eastAsia="宋体"/>
          <w:b w:val="0"/>
          <w:sz w:val="24"/>
        </w:rPr>
        <w:t>各位同学：</w:t>
      </w:r>
    </w:p>
    <w:p>
      <w:pPr>
        <w:spacing w:after="80" w:lineRule="auto" w:line="360"/>
        <w:ind w:firstLine="482"/>
        <w:jc w:val="both"/>
      </w:pPr>
      <w:r>
        <w:rPr>
          <w:rFonts w:ascii="Times New Roman" w:hAnsi="Times New Roman" w:eastAsia="宋体"/>
          <w:b w:val="0"/>
          <w:sz w:val="24"/>
        </w:rPr>
        <w:t>经考生报名，学系审核及复试，现公布中山大学历史学系2026年预推免考核结果（详见附件1），并将相关事宜通知如下：</w:t>
      </w:r>
    </w:p>
    <w:p>
      <w:pPr>
        <w:spacing w:before="160" w:after="80" w:lineRule="auto" w:line="360"/>
        <w:jc w:val="left"/>
      </w:pPr>
      <w:r>
        <w:rPr>
          <w:rFonts w:ascii="Times New Roman" w:hAnsi="Times New Roman" w:eastAsia="宋体"/>
          <w:b/>
          <w:sz w:val="28"/>
        </w:rPr>
        <w:t>一、录取方式</w:t>
      </w:r>
    </w:p>
    <w:p>
      <w:pPr>
        <w:spacing w:after="80" w:lineRule="auto" w:line="360"/>
        <w:ind w:firstLine="482"/>
        <w:jc w:val="both"/>
      </w:pPr>
      <w:r>
        <w:rPr>
          <w:rFonts w:ascii="Times New Roman" w:hAnsi="Times New Roman" w:eastAsia="宋体"/>
          <w:b w:val="0"/>
          <w:sz w:val="24"/>
        </w:rPr>
        <w:t>推免生的报名及录取均通过教育部“全国推荐免试攻读研究生（免初试、转段）信息公开管理服务系统”（以下简称“推免服务系统”，网址：https://yz.chsi.com.cn/tm/）进行。</w:t>
      </w:r>
    </w:p>
    <w:p>
      <w:pPr>
        <w:spacing w:after="80" w:lineRule="auto" w:line="360"/>
        <w:ind w:firstLine="482"/>
        <w:jc w:val="both"/>
      </w:pPr>
      <w:r>
        <w:rPr>
          <w:rFonts w:ascii="Times New Roman" w:hAnsi="Times New Roman" w:eastAsia="宋体"/>
          <w:b w:val="0"/>
          <w:sz w:val="24"/>
        </w:rPr>
        <w:t>根据我系推免生招生工作安排，考生须在2025年9月23日上午9:00前在教育部推免服务系统报考我系。我系将根据各学科推免招生计划名额，分专业按考核成绩从高到低依次录取。</w:t>
      </w:r>
    </w:p>
    <w:p>
      <w:pPr>
        <w:spacing w:before="160" w:after="80" w:lineRule="auto" w:line="360"/>
        <w:jc w:val="left"/>
      </w:pPr>
      <w:r>
        <w:rPr>
          <w:rFonts w:ascii="Times New Roman" w:hAnsi="Times New Roman" w:eastAsia="宋体"/>
          <w:b/>
          <w:sz w:val="28"/>
        </w:rPr>
        <w:t>二、注意事项</w:t>
      </w:r>
    </w:p>
    <w:p>
      <w:pPr>
        <w:spacing w:after="80" w:lineRule="auto" w:line="360"/>
        <w:ind w:firstLine="482"/>
        <w:jc w:val="both"/>
      </w:pPr>
      <w:r>
        <w:rPr>
          <w:rFonts w:ascii="Times New Roman" w:hAnsi="Times New Roman" w:eastAsia="宋体"/>
          <w:b w:val="0"/>
          <w:sz w:val="24"/>
        </w:rPr>
        <w:t>1. 我系将于9月23日9:00起在教育部推免服务系统发送复试通知，收到复试通知的考生须在规定时间内在系统上确认接受复试。9月25日9:00起我系在教育部推免服务系统发送待录取通知，考生须于规定时间内在系统上确认通知，逾期未确认视为主动放弃录取资格。</w:t>
      </w:r>
    </w:p>
    <w:p>
      <w:pPr>
        <w:spacing w:after="80" w:lineRule="auto" w:line="360"/>
        <w:ind w:firstLine="482"/>
        <w:jc w:val="both"/>
      </w:pPr>
      <w:r>
        <w:rPr>
          <w:rFonts w:ascii="Times New Roman" w:hAnsi="Times New Roman" w:eastAsia="宋体"/>
          <w:b w:val="0"/>
          <w:sz w:val="24"/>
        </w:rPr>
        <w:t>2. 各专业如有放弃拟录取资格的考生，将从同专业拟候补录取考生中递补。在有招生指标空余的情况下，我系将根据各专业指标配额，结合考生意愿在各专业或各方向之间进行调整，并首先考虑相近专业、相近方向。</w:t>
      </w:r>
    </w:p>
    <w:p>
      <w:pPr>
        <w:spacing w:after="80" w:lineRule="auto" w:line="360"/>
        <w:ind w:firstLine="482"/>
        <w:jc w:val="both"/>
      </w:pPr>
      <w:r>
        <w:rPr>
          <w:rFonts w:ascii="Times New Roman" w:hAnsi="Times New Roman" w:eastAsia="宋体"/>
          <w:b w:val="0"/>
          <w:sz w:val="24"/>
        </w:rPr>
        <w:t>3. 我系2026年推免录取名单以教育部推免服务系统最终的录取结果和学校研究生院公示为准。</w:t>
      </w:r>
    </w:p>
    <w:p>
      <w:pPr>
        <w:spacing w:before="160" w:after="80" w:lineRule="auto" w:line="360"/>
        <w:jc w:val="left"/>
      </w:pPr>
      <w:r>
        <w:rPr>
          <w:rFonts w:ascii="Times New Roman" w:hAnsi="Times New Roman" w:eastAsia="宋体"/>
          <w:b/>
          <w:sz w:val="28"/>
        </w:rPr>
        <w:t>三、体检与复审</w:t>
      </w:r>
    </w:p>
    <w:p>
      <w:pPr>
        <w:spacing w:after="80" w:lineRule="auto" w:line="360"/>
        <w:ind w:firstLine="482"/>
        <w:jc w:val="both"/>
      </w:pPr>
      <w:r>
        <w:rPr>
          <w:rFonts w:ascii="Times New Roman" w:hAnsi="Times New Roman" w:eastAsia="宋体"/>
          <w:b w:val="0"/>
          <w:sz w:val="24"/>
        </w:rPr>
        <w:t>1. 体检</w:t>
      </w:r>
    </w:p>
    <w:p>
      <w:pPr>
        <w:spacing w:after="80" w:lineRule="auto" w:line="360"/>
        <w:ind w:firstLine="482"/>
        <w:jc w:val="both"/>
      </w:pPr>
      <w:r>
        <w:rPr>
          <w:rFonts w:ascii="Times New Roman" w:hAnsi="Times New Roman" w:eastAsia="宋体"/>
          <w:b w:val="0"/>
          <w:sz w:val="24"/>
        </w:rPr>
        <w:t>所有拟录取的考生，须于拟录取后进行体检，最迟须于2025年10月17日前将体检表寄（送）至中山大学历史学系办公室。不参加体检或体检不合格者不予正式录取（体检表详见附件2）。体检标准参照教育部、原卫生部、中国残联印发的《普通高等学校招生体检工作指导意见》（教学〔2003〕3号）要求，按照《教育部办公厅 卫生部办公厅关于普通高等学校招生学生入学身体检查取消乙肝项目检测有关问题的通知》（教学厅〔2010〕2号）规定，结合我校相关规定执行。</w:t>
      </w:r>
    </w:p>
    <w:p>
      <w:pPr>
        <w:spacing w:after="80" w:lineRule="auto" w:line="360"/>
        <w:ind w:firstLine="482"/>
        <w:jc w:val="both"/>
      </w:pPr>
      <w:r>
        <w:rPr>
          <w:rFonts w:ascii="Times New Roman" w:hAnsi="Times New Roman" w:eastAsia="宋体"/>
          <w:b w:val="0"/>
          <w:sz w:val="24"/>
        </w:rPr>
        <w:t>2. 复审</w:t>
      </w:r>
    </w:p>
    <w:p>
      <w:pPr>
        <w:spacing w:after="80" w:lineRule="auto" w:line="360"/>
        <w:ind w:firstLine="482"/>
        <w:jc w:val="both"/>
      </w:pPr>
      <w:r>
        <w:rPr>
          <w:rFonts w:ascii="Times New Roman" w:hAnsi="Times New Roman" w:eastAsia="宋体"/>
          <w:b w:val="0"/>
          <w:sz w:val="24"/>
        </w:rPr>
        <w:t>拟录取的推免生应完成大学本科阶段的学业，并按期毕业，拟录取后如出现以下情形之一者，将被取消录取资格：</w:t>
      </w:r>
    </w:p>
    <w:p>
      <w:pPr>
        <w:spacing w:after="80" w:lineRule="auto" w:line="360"/>
        <w:ind w:firstLine="482"/>
        <w:jc w:val="both"/>
      </w:pPr>
      <w:r>
        <w:rPr>
          <w:rFonts w:ascii="Times New Roman" w:hAnsi="Times New Roman" w:eastAsia="宋体"/>
          <w:b w:val="0"/>
          <w:sz w:val="24"/>
        </w:rPr>
        <w:t>（1）未完成本科培养方案规定的所有课程及实践环节（含毕业论文或实习）的学分要求；</w:t>
      </w:r>
    </w:p>
    <w:p>
      <w:pPr>
        <w:spacing w:after="80" w:lineRule="auto" w:line="360"/>
        <w:ind w:firstLine="482"/>
        <w:jc w:val="both"/>
      </w:pPr>
      <w:r>
        <w:rPr>
          <w:rFonts w:ascii="Times New Roman" w:hAnsi="Times New Roman" w:eastAsia="宋体"/>
          <w:b w:val="0"/>
          <w:sz w:val="24"/>
        </w:rPr>
        <w:t>（2）本科最后一学年课程成绩出现不及格记录；</w:t>
      </w:r>
    </w:p>
    <w:p>
      <w:pPr>
        <w:spacing w:after="80" w:lineRule="auto" w:line="360"/>
        <w:ind w:firstLine="482"/>
        <w:jc w:val="both"/>
      </w:pPr>
      <w:r>
        <w:rPr>
          <w:rFonts w:ascii="Times New Roman" w:hAnsi="Times New Roman" w:eastAsia="宋体"/>
          <w:b w:val="0"/>
          <w:sz w:val="24"/>
        </w:rPr>
        <w:t>（3）有违法违纪行为或受到处分；</w:t>
      </w:r>
    </w:p>
    <w:p>
      <w:pPr>
        <w:spacing w:after="80" w:lineRule="auto" w:line="360"/>
        <w:ind w:firstLine="482"/>
        <w:jc w:val="both"/>
      </w:pPr>
      <w:r>
        <w:rPr>
          <w:rFonts w:ascii="Times New Roman" w:hAnsi="Times New Roman" w:eastAsia="宋体"/>
          <w:b w:val="0"/>
          <w:sz w:val="24"/>
        </w:rPr>
        <w:t>（4）政治表现不合格，体检不合格；</w:t>
      </w:r>
    </w:p>
    <w:p>
      <w:pPr>
        <w:spacing w:after="80" w:lineRule="auto" w:line="360"/>
        <w:ind w:firstLine="482"/>
        <w:jc w:val="both"/>
      </w:pPr>
      <w:r>
        <w:rPr>
          <w:rFonts w:ascii="Times New Roman" w:hAnsi="Times New Roman" w:eastAsia="宋体"/>
          <w:b w:val="0"/>
          <w:sz w:val="24"/>
        </w:rPr>
        <w:t>（5）不能按时取得毕业资格或取得毕业资格但未获得学士学位。</w:t>
      </w:r>
    </w:p>
    <w:p>
      <w:pPr>
        <w:spacing w:after="80" w:lineRule="auto" w:line="360"/>
        <w:ind w:firstLine="482"/>
        <w:jc w:val="both"/>
      </w:pPr>
      <w:r>
        <w:rPr>
          <w:rFonts w:ascii="Times New Roman" w:hAnsi="Times New Roman" w:eastAsia="宋体"/>
          <w:b w:val="0"/>
          <w:sz w:val="24"/>
        </w:rPr>
        <w:t>已录取的推免生，应在入学报到当日将身份证、学历学位证书原件提供给我校录取单位进行核查，若在入学报到前未取得学士学位和本科毕业证书，将被取消录取资格、入学资格。</w:t>
      </w:r>
    </w:p>
    <w:p>
      <w:pPr>
        <w:spacing w:before="160" w:after="80" w:lineRule="auto" w:line="360"/>
        <w:jc w:val="left"/>
      </w:pPr>
      <w:r>
        <w:rPr>
          <w:rFonts w:ascii="Times New Roman" w:hAnsi="Times New Roman" w:eastAsia="宋体"/>
          <w:b/>
          <w:sz w:val="28"/>
        </w:rPr>
        <w:t>四、其他注意事项</w:t>
      </w:r>
    </w:p>
    <w:p>
      <w:pPr>
        <w:spacing w:after="80" w:lineRule="auto" w:line="360"/>
        <w:ind w:firstLine="482"/>
        <w:jc w:val="both"/>
      </w:pPr>
      <w:r>
        <w:rPr>
          <w:rFonts w:ascii="Times New Roman" w:hAnsi="Times New Roman" w:eastAsia="宋体"/>
          <w:b w:val="0"/>
          <w:sz w:val="24"/>
        </w:rPr>
        <w:t>1. 我校不接收未按国家有关规定完成履约责任（含违约）的“农村订单定向生”“教育部直属师范院校公费师范生”等考生申请，一经查实，将取消其申请资格、录取资格、入学资格，已入学的取消学籍。</w:t>
      </w:r>
    </w:p>
    <w:p>
      <w:pPr>
        <w:spacing w:after="80" w:lineRule="auto" w:line="360"/>
        <w:ind w:firstLine="482"/>
        <w:jc w:val="both"/>
      </w:pPr>
      <w:r>
        <w:rPr>
          <w:rFonts w:ascii="Times New Roman" w:hAnsi="Times New Roman" w:eastAsia="宋体"/>
          <w:b w:val="0"/>
          <w:sz w:val="24"/>
        </w:rPr>
        <w:t>2. 已被我校接收的推免生，不得再报名参加当年硕士研究生考试招生，否则取消其推免录取资格。</w:t>
      </w:r>
    </w:p>
    <w:p>
      <w:pPr>
        <w:spacing w:after="80" w:lineRule="auto" w:line="360"/>
        <w:ind w:firstLine="482"/>
        <w:jc w:val="both"/>
      </w:pPr>
      <w:r>
        <w:rPr>
          <w:rFonts w:ascii="Times New Roman" w:hAnsi="Times New Roman" w:eastAsia="宋体"/>
          <w:b w:val="0"/>
          <w:sz w:val="24"/>
        </w:rPr>
        <w:t>3. 联系方式</w:t>
      </w:r>
    </w:p>
    <w:p>
      <w:pPr>
        <w:spacing w:after="80" w:lineRule="auto" w:line="360"/>
        <w:ind w:firstLine="482"/>
        <w:jc w:val="both"/>
      </w:pPr>
      <w:r>
        <w:rPr>
          <w:rFonts w:ascii="Times New Roman" w:hAnsi="Times New Roman" w:eastAsia="宋体"/>
          <w:b w:val="0"/>
          <w:sz w:val="24"/>
        </w:rPr>
        <w:t>电子邮箱：xiongf33@mail.sysu.edu.cn</w:t>
      </w:r>
    </w:p>
    <w:p>
      <w:pPr>
        <w:spacing w:after="80" w:lineRule="auto" w:line="360"/>
        <w:ind w:firstLine="482"/>
        <w:jc w:val="both"/>
      </w:pPr>
      <w:r>
        <w:rPr>
          <w:rFonts w:ascii="Times New Roman" w:hAnsi="Times New Roman" w:eastAsia="宋体"/>
          <w:b w:val="0"/>
          <w:sz w:val="24"/>
        </w:rPr>
        <w:t>联系地址：广州市海珠区新港西路135号中山大学南校园永芳堂329办公室</w:t>
      </w:r>
    </w:p>
    <w:p>
      <w:pPr>
        <w:spacing w:after="80" w:lineRule="auto" w:line="360"/>
        <w:ind w:firstLine="482"/>
        <w:jc w:val="both"/>
      </w:pPr>
      <w:r>
        <w:rPr>
          <w:rFonts w:ascii="Times New Roman" w:hAnsi="Times New Roman" w:eastAsia="宋体"/>
          <w:b w:val="0"/>
          <w:sz w:val="24"/>
        </w:rPr>
        <w:t>中山大学历史学系</w:t>
      </w:r>
    </w:p>
    <w:p>
      <w:pPr>
        <w:spacing w:after="80" w:lineRule="auto" w:line="360"/>
        <w:ind w:firstLine="482"/>
        <w:jc w:val="both"/>
      </w:pPr>
      <w:r>
        <w:rPr>
          <w:rFonts w:ascii="Times New Roman" w:hAnsi="Times New Roman" w:eastAsia="宋体"/>
          <w:b w:val="0"/>
          <w:sz w:val="24"/>
        </w:rPr>
        <w:t>2025年9月17日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附件1：中山大学历史学系2026年预推免考核结果.pdf</w:t>
      </w:r>
    </w:p>
    <w:p>
      <w:pPr>
        <w:spacing w:after="80" w:lineRule="auto" w:line="360"/>
        <w:ind w:firstLine="482"/>
        <w:jc w:val="both"/>
      </w:pPr>
      <w:r>
        <w:rPr>
          <w:rFonts w:ascii="Times New Roman" w:hAnsi="Times New Roman" w:eastAsia="宋体"/>
          <w:b w:val="0"/>
          <w:sz w:val="24"/>
        </w:rPr>
        <w:t>附件2：中山大学拟录取推免生体格检查表.docx</w:t>
      </w:r>
    </w:p>
    <w:p>
      <w:pPr>
        <w:spacing w:after="80" w:lineRule="auto" w:line="360"/>
        <w:ind w:firstLine="482"/>
        <w:jc w:val="both"/>
      </w:pPr>
      <w:r>
        <w:rPr>
          <w:rFonts w:ascii="Times New Roman" w:hAnsi="Times New Roman" w:eastAsia="宋体"/>
          <w:b w:val="0"/>
          <w:sz w:val="24"/>
        </w:rPr>
        <w:t>附件3：中山大学推免生（含直博生）就读承诺书.docx</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