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机械与动力工程学院2026年推荐优秀应届本科毕业生免试攻读硕士研究生遴选实施细则</w:t>
      </w:r>
    </w:p>
    <w:p>
      <w:pPr>
        <w:spacing w:before="160" w:after="80" w:lineRule="auto" w:line="360"/>
        <w:jc w:val="left"/>
      </w:pPr>
      <w:r>
        <w:rPr>
          <w:rFonts w:ascii="Times New Roman" w:hAnsi="Times New Roman" w:eastAsia="宋体"/>
          <w:b/>
          <w:sz w:val="28"/>
        </w:rPr>
        <w:t>一、通知背景与依据</w:t>
      </w:r>
    </w:p>
    <w:p>
      <w:pPr>
        <w:spacing w:after="80" w:lineRule="auto" w:line="360"/>
        <w:ind w:firstLine="482"/>
        <w:jc w:val="both"/>
      </w:pPr>
      <w:r>
        <w:rPr>
          <w:rFonts w:ascii="Times New Roman" w:hAnsi="Times New Roman" w:eastAsia="宋体"/>
          <w:b w:val="0"/>
          <w:sz w:val="24"/>
        </w:rPr>
        <w:t>发布日期：2025年9月1日</w:t>
      </w:r>
    </w:p>
    <w:p>
      <w:pPr>
        <w:spacing w:after="80" w:lineRule="auto" w:line="360"/>
        <w:ind w:firstLine="482"/>
        <w:jc w:val="both"/>
      </w:pPr>
      <w:r>
        <w:rPr>
          <w:rFonts w:ascii="Times New Roman" w:hAnsi="Times New Roman" w:eastAsia="宋体"/>
          <w:b w:val="0"/>
          <w:sz w:val="24"/>
        </w:rPr>
        <w:t>1. 本通知为沈阳化工大学机械与动力工程学院2026年推荐优秀应届本科毕业生免试攻读硕士研究生（推免）的遴选实施细则。</w:t>
      </w:r>
    </w:p>
    <w:p>
      <w:pPr>
        <w:spacing w:after="80" w:lineRule="auto" w:line="360"/>
        <w:ind w:firstLine="482"/>
        <w:jc w:val="both"/>
      </w:pPr>
      <w:r>
        <w:rPr>
          <w:rFonts w:ascii="Times New Roman" w:hAnsi="Times New Roman" w:eastAsia="宋体"/>
          <w:b w:val="0"/>
          <w:sz w:val="24"/>
        </w:rPr>
        <w:t>2. 通知面向2026年入学的研究生推免工作，发布日期为2025年9月1日。</w:t>
      </w:r>
    </w:p>
    <w:p>
      <w:pPr>
        <w:spacing w:before="160" w:after="80" w:lineRule="auto" w:line="360"/>
        <w:jc w:val="left"/>
      </w:pPr>
      <w:r>
        <w:rPr>
          <w:rFonts w:ascii="Times New Roman" w:hAnsi="Times New Roman" w:eastAsia="宋体"/>
          <w:b/>
          <w:sz w:val="28"/>
        </w:rPr>
        <w:t>二、遴选细则内容</w:t>
      </w:r>
    </w:p>
    <w:p>
      <w:pPr>
        <w:spacing w:after="80" w:lineRule="auto" w:line="360"/>
        <w:ind w:firstLine="482"/>
        <w:jc w:val="both"/>
      </w:pPr>
      <w:r>
        <w:rPr>
          <w:rFonts w:ascii="Times New Roman" w:hAnsi="Times New Roman" w:eastAsia="宋体"/>
          <w:b w:val="0"/>
          <w:sz w:val="24"/>
        </w:rPr>
        <w:t>1. 细则详细规定了推荐优秀应届本科毕业生免试攻读硕士研究生的遴选标准、程序及要求。</w:t>
      </w:r>
    </w:p>
    <w:p>
      <w:pPr>
        <w:spacing w:after="80" w:lineRule="auto" w:line="360"/>
        <w:ind w:firstLine="482"/>
        <w:jc w:val="both"/>
      </w:pPr>
      <w:r>
        <w:rPr>
          <w:rFonts w:ascii="Times New Roman" w:hAnsi="Times New Roman" w:eastAsia="宋体"/>
          <w:b w:val="0"/>
          <w:sz w:val="24"/>
        </w:rPr>
        <w:t>2. 具体内容详见附件文件《机械与动力工程学院2026年推荐优秀应届本科毕业生免试攻读硕士研究生遴选实施细则.pdf》。</w:t>
      </w:r>
    </w:p>
    <w:p>
      <w:pPr>
        <w:spacing w:before="160" w:after="80" w:lineRule="auto" w:line="360"/>
        <w:jc w:val="left"/>
      </w:pPr>
      <w:r>
        <w:rPr>
          <w:rFonts w:ascii="Times New Roman" w:hAnsi="Times New Roman" w:eastAsia="宋体"/>
          <w:b/>
          <w:sz w:val="28"/>
        </w:rPr>
        <w:t>三、相关说明</w:t>
      </w:r>
    </w:p>
    <w:p>
      <w:pPr>
        <w:spacing w:after="80" w:lineRule="auto" w:line="360"/>
        <w:ind w:firstLine="482"/>
        <w:jc w:val="both"/>
      </w:pPr>
      <w:r>
        <w:rPr>
          <w:rFonts w:ascii="Times New Roman" w:hAnsi="Times New Roman" w:eastAsia="宋体"/>
          <w:b w:val="0"/>
          <w:sz w:val="24"/>
        </w:rPr>
        <w:t>1. 本通知同时涵盖预推免与正式推免流程。</w:t>
      </w:r>
    </w:p>
    <w:p>
      <w:pPr>
        <w:spacing w:after="80" w:lineRule="auto" w:line="360"/>
        <w:ind w:firstLine="482"/>
        <w:jc w:val="both"/>
      </w:pPr>
      <w:r>
        <w:rPr>
          <w:rFonts w:ascii="Times New Roman" w:hAnsi="Times New Roman" w:eastAsia="宋体"/>
          <w:b w:val="0"/>
          <w:sz w:val="24"/>
        </w:rPr>
        <w:t>2. 如有疑问，请联系机械与动力工程学院，具体联系方式见学院官网或相关通知页面。</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