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西安交通大学人居环境与建筑工程学院推免通知</w:t>
      </w:r>
    </w:p>
    <w:p>
      <w:pPr>
        <w:spacing w:after="80" w:lineRule="auto" w:line="360"/>
        <w:ind w:firstLine="482"/>
        <w:jc w:val="both"/>
      </w:pPr>
      <w:r>
        <w:rPr>
          <w:rFonts w:ascii="Times New Roman" w:hAnsi="Times New Roman" w:eastAsia="宋体"/>
          <w:b w:val="0"/>
          <w:sz w:val="24"/>
        </w:rPr>
        <w:t>西安交通大学人居环境与建筑工程学院发布推免通知，面向符合推免条件的应届本科毕业生，接收推荐免试研究生，通知同时涵盖预推免与正式推免流程。</w:t>
      </w:r>
    </w:p>
    <w:p>
      <w:pPr>
        <w:spacing w:before="160" w:after="80" w:lineRule="auto" w:line="360"/>
        <w:jc w:val="left"/>
      </w:pPr>
      <w:r>
        <w:rPr>
          <w:rFonts w:ascii="Times New Roman" w:hAnsi="Times New Roman" w:eastAsia="宋体"/>
          <w:b/>
          <w:sz w:val="28"/>
        </w:rPr>
        <w:t>一、通知背景</w:t>
      </w:r>
    </w:p>
    <w:p>
      <w:pPr>
        <w:spacing w:after="80" w:lineRule="auto" w:line="360"/>
        <w:ind w:firstLine="482"/>
        <w:jc w:val="both"/>
      </w:pPr>
      <w:r>
        <w:rPr>
          <w:rFonts w:ascii="Times New Roman" w:hAnsi="Times New Roman" w:eastAsia="宋体"/>
          <w:b w:val="0"/>
          <w:sz w:val="24"/>
        </w:rPr>
        <w:t>1. 本通知为西安交通大学人居环境与建筑工程学院接收推荐免试研究生相关安排。</w:t>
      </w:r>
    </w:p>
    <w:p>
      <w:pPr>
        <w:spacing w:after="80" w:lineRule="auto" w:line="360"/>
        <w:ind w:firstLine="482"/>
        <w:jc w:val="both"/>
      </w:pPr>
      <w:r>
        <w:rPr>
          <w:rFonts w:ascii="Times New Roman" w:hAnsi="Times New Roman" w:eastAsia="宋体"/>
          <w:b w:val="0"/>
          <w:sz w:val="24"/>
        </w:rPr>
        <w:t>2. 通知面向对象为符合推免条件的应届本科毕业生。</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申请人须为获得所在学校推荐免试资格的优秀应届本科毕业生。</w:t>
      </w:r>
    </w:p>
    <w:p>
      <w:pPr>
        <w:spacing w:after="80" w:lineRule="auto" w:line="360"/>
        <w:ind w:firstLine="482"/>
        <w:jc w:val="both"/>
      </w:pPr>
      <w:r>
        <w:rPr>
          <w:rFonts w:ascii="Times New Roman" w:hAnsi="Times New Roman" w:eastAsia="宋体"/>
          <w:b w:val="0"/>
          <w:sz w:val="24"/>
        </w:rPr>
        <w:t>2. 具体学术成绩、专业排名等要求以学院后续公布细则为准。</w:t>
      </w:r>
    </w:p>
    <w:p>
      <w:pPr>
        <w:spacing w:before="160" w:after="80" w:lineRule="auto" w:line="360"/>
        <w:jc w:val="left"/>
      </w:pPr>
      <w:r>
        <w:rPr>
          <w:rFonts w:ascii="Times New Roman" w:hAnsi="Times New Roman" w:eastAsia="宋体"/>
          <w:b/>
          <w:sz w:val="28"/>
        </w:rPr>
        <w:t>三、申请流程</w:t>
      </w:r>
    </w:p>
    <w:p>
      <w:pPr>
        <w:spacing w:after="80" w:lineRule="auto" w:line="360"/>
        <w:ind w:firstLine="482"/>
        <w:jc w:val="both"/>
      </w:pPr>
      <w:r>
        <w:rPr>
          <w:rFonts w:ascii="Times New Roman" w:hAnsi="Times New Roman" w:eastAsia="宋体"/>
          <w:b w:val="0"/>
          <w:sz w:val="24"/>
        </w:rPr>
        <w:t>1. 申请人需按学院规定时间提交推免申请材料。</w:t>
      </w:r>
    </w:p>
    <w:p>
      <w:pPr>
        <w:spacing w:after="80" w:lineRule="auto" w:line="360"/>
        <w:ind w:firstLine="482"/>
        <w:jc w:val="both"/>
      </w:pPr>
      <w:r>
        <w:rPr>
          <w:rFonts w:ascii="Times New Roman" w:hAnsi="Times New Roman" w:eastAsia="宋体"/>
          <w:b w:val="0"/>
          <w:sz w:val="24"/>
        </w:rPr>
        <w:t>2. 材料清单及提交方式详见学院官网后续通知。</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报名时间、复试时间等关键节点以学院正式通知为准。</w:t>
      </w:r>
    </w:p>
    <w:p>
      <w:pPr>
        <w:spacing w:after="80" w:lineRule="auto" w:line="360"/>
        <w:ind w:firstLine="482"/>
        <w:jc w:val="both"/>
      </w:pPr>
      <w:r>
        <w:rPr>
          <w:rFonts w:ascii="Times New Roman" w:hAnsi="Times New Roman" w:eastAsia="宋体"/>
          <w:b w:val="0"/>
          <w:sz w:val="24"/>
        </w:rPr>
        <w:t>2. 请申请人密切关注学院官网（https://hsce.xjtu.edu.cn）相关公告。</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学院官网：https://hsce.xjtu.edu.cn</w:t>
      </w:r>
    </w:p>
    <w:p>
      <w:pPr>
        <w:spacing w:after="80" w:lineRule="auto" w:line="360"/>
        <w:ind w:firstLine="482"/>
        <w:jc w:val="both"/>
      </w:pPr>
      <w:r>
        <w:rPr>
          <w:rFonts w:ascii="Times New Roman" w:hAnsi="Times New Roman" w:eastAsia="宋体"/>
          <w:b w:val="0"/>
          <w:sz w:val="24"/>
        </w:rPr>
        <w:t>2. 具体咨询电话及邮箱请见学院官网通知页面。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