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关于安全科学与工程学院推荐2026年优秀应届本科毕业生免试攻读硕士学位研究生遴选结果的公示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关于推荐2026年优秀应届本科毕业生免试攻读研究生工作的通知》（教务处函〔2025〕147号）、《安全科学与工程学院推荐2026年优秀应届本科毕业生免试攻读硕士学位研究生工作细则》（安全科学与工程学院发〔2025〕9号）等文件规定，经学生自愿申报、材料审核、学院党政联席会审议，现对遴选结果进行公示，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公示期：9月10日17：00－9月11日17：00。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公示内容：学院推荐2026年优秀应届本科毕业生免试攻读硕士学位研究生遴选结果，详见附件。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如有异议，请在公示期内以书面形式向学院教务科反映。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涉及申诉的，需按照要求提交申诉材料。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办公电话：022-24092287。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办公地点：北教23-513。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学院推荐2026年优秀应届本科毕业生免试攻读硕士学位研究生遴选结果（点击下载）。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安全科学与工程学院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