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经济学院2026届推荐免试攻读硕士学位研究生遴选名单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经济学院2026届推荐免试攻读硕士学位研究生遴选名单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一、普通类型遴选名单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经济创新2201班：戚凯宇、叶宸麟、范琳怡、罗非凡、朱韬、陈雨欣、赵舒雯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经济2202班：何新杰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国贸创新2201班：洪晓妤、秦依祎、应正业、林欣、陈思雅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数字经济2202班：徐诗然、虞冰尹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数字经济2203班：陈诗宇、蔡婉婷、马静薇、李雨华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数字经济2201班：叶萱萱、袁先建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二、本校直博类型遴选名单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经济创新2201班：林婧、谢宇彬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数字经济2203班：罗咏柯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本通知为遴选名单公示，共24人入选，其中普通类型21人、本校直博类型3人。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