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南方科技大学创新创意设计学院接收2026级推荐免试研究生报名通知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南方科技大学创新创意设计学院于2019年12月由南科大理事会批准成立。学院依托南科大学科特色、创新教育模式，结合深圳及粤港澳大湾区创意设计产业基础及科技领域优势，设立前瞻性、跨学科创新学科方向，搭建科研转化体系，培育具备设计理论与技能、跨学科知识素养、设计伦理、社会责任感、创新能力、企业家精神等特质的世界一流设计人才。学院建立本、硕、博一体化人才培养体系，面向未来需求，打造跨学科融合、科教融合、产教融合体系。学院已组建一支具有高度国际化和跨学科特色的教师队伍，教师来自中国、德国、丹麦、意大利、韩国等国家，学术背景涵盖建筑设计、交互设计、产品设计、材料、声音影像、教育、社会学等学科领域。师资队伍介绍请见：https://designschool.sustech.edu.cn/cn/about/team/faculty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发布日期（推定）：2025年8月26日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一、招生导师及研究方向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可联系相应教师咨询。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二、招生专业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学术型硕士（学制3年）：0801Z1智能制造与机器人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学术型硕士（学制3年）：081200计算机科学与技术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专业型硕士（学制3年）：085507工业设计工程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遵纪守法，品德优良，学风端正，无未解除的处分记录。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已获得或将获得所读大学免试推荐研究生资格（2026届本科毕业生）。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身体健康状况应符合国家规定的体检要求。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学习成绩优异，综合素质高，有志于从事设计实践和设计研究工作，有较强的实践动手能力和学术研究能力，自我驱动，能够参与具有挑战性的课题，并有兴趣寻找自己的方向。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具有良好的英语水平。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四、申请方式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报名时间：即日起-2025年8月31日17:30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登录网址：南方科技大学研究生招生服务系统（https://yzbm.sustech.edu.cn/，推荐使用chrome、360浏览器），点击“全国优秀大学生推免生预报名”，选择“创新创意设计学院”进行在线报名。申请者需在系统注册登录，并按照要求填写真实信息。需填报不超过3位意向报考导师并上传以下证明材料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本人有效身份证和学生证复印件；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学术简历（中英文各一份，内容清晰简洁，主要包括：既往学业、社会实践、科研能力、综合素质和思想品德等情况）；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包含所修全部课程的正式成绩单（需加盖院系或教务公章），成绩单上需注明所在专业的成绩排名或另提供成绩排名证明；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个人陈述（中英文各一份，中文1000字以内，英文800字以内，介绍学术背景、曾经做过的研究工作、以及将来攻读研究生阶段的学习和研究计划、研究生毕业后的就业目标等）；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作品集（强烈建议提供），包括个人认为最突出的艺术创作或项目制(project-based)工作成果，采用专业的表现形式呈现，重质不重量。作品可以是你之前与学习相关的，也可以是你个人兴趣作品；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副教授以上专家书面推荐信2份(格式不限，自愿提交)。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如申请人填写或提供的材料不真实，一经发现即取消其预录取资格。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五、审核选拨及咨询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申请截止后，我院招生审核工作小组将对学生申请材料进行审核，通过资格审核者将以电子邮件形式通知，未通过者不作另外通知。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六、考核安排（拟定）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预推免考核暂定以线下方式举行，预计9月中旬。具体安排以最终公布为准，请持续关注相关通知。考核将以面试为主，将会对学生的专业素质、综合素质、外语水平和创新能力等进行综合考核。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七、咨询方式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designschool-admission@sustech.edu.cn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0755-88012831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更多信息请关注院系官网：https://designschool.sustech.edu.cn/cn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