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40" w:lineRule="auto" w:line="360"/>
        <w:jc w:val="center"/>
      </w:pPr>
      <w:r>
        <w:rPr>
          <w:rFonts w:ascii="Times New Roman" w:hAnsi="Times New Roman" w:eastAsia="宋体"/>
          <w:b/>
          <w:sz w:val="32"/>
        </w:rPr>
        <w:t>北京大学心理与认知科学学院</w:t>
      </w:r>
    </w:p>
    <w:p>
      <w:pPr>
        <w:spacing w:after="80" w:lineRule="auto" w:line="360"/>
        <w:ind w:firstLine="482"/>
        <w:jc w:val="both"/>
      </w:pPr>
      <w:r>
        <w:rPr>
          <w:rFonts w:ascii="Times New Roman" w:hAnsi="Times New Roman" w:eastAsia="宋体"/>
          <w:b w:val="0"/>
          <w:sz w:val="24"/>
        </w:rPr>
        <w:t>按照教育部研究生招生工作的有关规定，北京大学心理与认知科学学院（以下简称心理学院）通过推荐免试方式接收全国优秀应届本科毕业生攻读博士研究生。现将2026年免试推荐研究生复试事宜通知如下：</w:t>
      </w:r>
    </w:p>
    <w:p>
      <w:pPr>
        <w:spacing w:after="80" w:lineRule="auto" w:line="360"/>
        <w:ind w:firstLine="482"/>
        <w:jc w:val="both"/>
      </w:pPr>
      <w:r>
        <w:rPr>
          <w:rFonts w:ascii="Times New Roman" w:hAnsi="Times New Roman" w:eastAsia="宋体"/>
          <w:b w:val="0"/>
          <w:sz w:val="24"/>
        </w:rPr>
        <w:t>发布日期：2025年9月15日</w:t>
      </w:r>
    </w:p>
    <w:p>
      <w:pPr>
        <w:spacing w:before="160" w:after="80" w:lineRule="auto" w:line="360"/>
        <w:jc w:val="left"/>
      </w:pPr>
      <w:r>
        <w:rPr>
          <w:rFonts w:ascii="Times New Roman" w:hAnsi="Times New Roman" w:eastAsia="宋体"/>
          <w:b/>
          <w:sz w:val="28"/>
        </w:rPr>
        <w:t>一、复试时间及地点</w:t>
      </w:r>
    </w:p>
    <w:p>
      <w:pPr>
        <w:spacing w:after="80" w:lineRule="auto" w:line="360"/>
        <w:ind w:firstLine="482"/>
        <w:jc w:val="both"/>
      </w:pPr>
      <w:r>
        <w:rPr>
          <w:rFonts w:ascii="Times New Roman" w:hAnsi="Times New Roman" w:eastAsia="宋体"/>
          <w:b w:val="0"/>
          <w:sz w:val="24"/>
        </w:rPr>
        <w:t>1. 复试报到：2025年9月19日（周五）早7:50准时报到，地点：北京大学王克桢楼11层1103室。请携带身份证明原件和《诚信复试承诺书》（附件1）原件。</w:t>
      </w:r>
    </w:p>
    <w:p>
      <w:pPr>
        <w:spacing w:after="80" w:lineRule="auto" w:line="360"/>
        <w:ind w:firstLine="482"/>
        <w:jc w:val="both"/>
      </w:pPr>
      <w:r>
        <w:rPr>
          <w:rFonts w:ascii="Times New Roman" w:hAnsi="Times New Roman" w:eastAsia="宋体"/>
          <w:b w:val="0"/>
          <w:sz w:val="24"/>
        </w:rPr>
        <w:t>2. 正式复试：2025年9月19日（周五）早8:30起，地点：北京大学王克桢楼11层会议室。</w:t>
      </w:r>
    </w:p>
    <w:p>
      <w:pPr>
        <w:spacing w:before="160" w:after="80" w:lineRule="auto" w:line="360"/>
        <w:jc w:val="left"/>
      </w:pPr>
      <w:r>
        <w:rPr>
          <w:rFonts w:ascii="Times New Roman" w:hAnsi="Times New Roman" w:eastAsia="宋体"/>
          <w:b/>
          <w:sz w:val="28"/>
        </w:rPr>
        <w:t>二、复试形式</w:t>
      </w:r>
    </w:p>
    <w:p>
      <w:pPr>
        <w:spacing w:after="80" w:lineRule="auto" w:line="360"/>
        <w:ind w:firstLine="482"/>
        <w:jc w:val="both"/>
      </w:pPr>
      <w:r>
        <w:rPr>
          <w:rFonts w:ascii="Times New Roman" w:hAnsi="Times New Roman" w:eastAsia="宋体"/>
          <w:b w:val="0"/>
          <w:sz w:val="24"/>
        </w:rPr>
        <w:t>复试为综合面试。内容包括：心理学综合知识、英语能力及分析问题能力，复试时间每人不少于30分钟。</w:t>
      </w:r>
    </w:p>
    <w:p>
      <w:pPr>
        <w:spacing w:after="80" w:lineRule="auto" w:line="360"/>
        <w:ind w:firstLine="482"/>
        <w:jc w:val="both"/>
      </w:pPr>
      <w:r>
        <w:rPr>
          <w:rFonts w:ascii="Times New Roman" w:hAnsi="Times New Roman" w:eastAsia="宋体"/>
          <w:b w:val="0"/>
          <w:sz w:val="24"/>
        </w:rPr>
        <w:t>面试小组成员根据候选者表现，独立打分。复试成绩按百分制计算，60分及格，复试不及格者不予录取，复试及格者择优录取。</w:t>
      </w:r>
    </w:p>
    <w:p>
      <w:pPr>
        <w:spacing w:before="160" w:after="80" w:lineRule="auto" w:line="360"/>
        <w:jc w:val="left"/>
      </w:pPr>
      <w:r>
        <w:rPr>
          <w:rFonts w:ascii="Times New Roman" w:hAnsi="Times New Roman" w:eastAsia="宋体"/>
          <w:b/>
          <w:sz w:val="28"/>
        </w:rPr>
        <w:t>三、确定拟录取名单</w:t>
      </w:r>
    </w:p>
    <w:p>
      <w:pPr>
        <w:spacing w:after="80" w:lineRule="auto" w:line="360"/>
        <w:ind w:firstLine="482"/>
        <w:jc w:val="both"/>
      </w:pPr>
      <w:r>
        <w:rPr>
          <w:rFonts w:ascii="Times New Roman" w:hAnsi="Times New Roman" w:eastAsia="宋体"/>
          <w:b w:val="0"/>
          <w:sz w:val="24"/>
        </w:rPr>
        <w:t>依据宁缺毋滥、择优录取的原则，心理与认知科学学院招生工作小组根据候选者面试情况，确定拟录取名单，并经研究生院招生办公室审定后予以公示。</w:t>
      </w:r>
    </w:p>
    <w:p>
      <w:pPr>
        <w:spacing w:before="160" w:after="80" w:lineRule="auto" w:line="360"/>
        <w:jc w:val="left"/>
      </w:pPr>
      <w:r>
        <w:rPr>
          <w:rFonts w:ascii="Times New Roman" w:hAnsi="Times New Roman" w:eastAsia="宋体"/>
          <w:b/>
          <w:sz w:val="28"/>
        </w:rPr>
        <w:t>四、特别提醒</w:t>
      </w:r>
    </w:p>
    <w:p>
      <w:pPr>
        <w:spacing w:after="80" w:lineRule="auto" w:line="360"/>
        <w:ind w:firstLine="482"/>
        <w:jc w:val="both"/>
      </w:pPr>
      <w:r>
        <w:rPr>
          <w:rFonts w:ascii="Times New Roman" w:hAnsi="Times New Roman" w:eastAsia="宋体"/>
          <w:b w:val="0"/>
          <w:sz w:val="24"/>
        </w:rPr>
        <w:t>1. 所有申请2026年北京大学心理与认知科学学院推荐免试研究生的同学务必按照《北京大学2026年接收推荐免试研究生办法（校本部）》的要求申请，拟录取的推免生必须按照教育部的要求在规定时间内登陆“教育部推免服务系统”，完成选择报考志愿、缴纳报名费、接受复试确认、等待录取确认等环节，未网上报名的，视为自动放弃。</w:t>
      </w:r>
    </w:p>
    <w:p>
      <w:pPr>
        <w:spacing w:after="80" w:lineRule="auto" w:line="360"/>
        <w:ind w:firstLine="482"/>
        <w:jc w:val="both"/>
      </w:pPr>
      <w:r>
        <w:rPr>
          <w:rFonts w:ascii="Times New Roman" w:hAnsi="Times New Roman" w:eastAsia="宋体"/>
          <w:b w:val="0"/>
          <w:sz w:val="24"/>
        </w:rPr>
        <w:t>最终未获得原学校推免资格的同学，复试及最终录取结果无效。</w:t>
      </w:r>
    </w:p>
    <w:p>
      <w:pPr>
        <w:spacing w:after="80" w:lineRule="auto" w:line="360"/>
        <w:ind w:firstLine="482"/>
        <w:jc w:val="both"/>
      </w:pPr>
      <w:r>
        <w:rPr>
          <w:rFonts w:ascii="Times New Roman" w:hAnsi="Times New Roman" w:eastAsia="宋体"/>
          <w:b w:val="0"/>
          <w:sz w:val="24"/>
        </w:rPr>
        <w:t>2. 请申请者务必保持手机和邮件（以网上申报所填为准）的畅通。请务必了解所填报志愿的学费、住宿等相关情况后决定是否接受复试。</w:t>
      </w:r>
    </w:p>
    <w:p>
      <w:pPr>
        <w:spacing w:after="80" w:lineRule="auto" w:line="360"/>
        <w:ind w:firstLine="482"/>
        <w:jc w:val="both"/>
      </w:pPr>
      <w:r>
        <w:rPr>
          <w:rFonts w:ascii="Times New Roman" w:hAnsi="Times New Roman" w:eastAsia="宋体"/>
          <w:b w:val="0"/>
          <w:sz w:val="24"/>
        </w:rPr>
        <w:t>3. 通过材料初审进入复试环节的申请者名单请见附件2，请所有参加本次复试的同学</w:t>
      </w:r>
    </w:p>
    <w:p>
      <w:pPr>
        <w:spacing w:after="80" w:lineRule="auto" w:line="360"/>
        <w:ind w:firstLine="482"/>
        <w:jc w:val="both"/>
      </w:pPr>
      <w:r>
        <w:rPr>
          <w:rFonts w:ascii="Times New Roman" w:hAnsi="Times New Roman" w:eastAsia="宋体"/>
          <w:b w:val="0"/>
          <w:sz w:val="24"/>
        </w:rPr>
        <w:t>4. 根据相关处理规定：“复试期间，考生应自觉遵守招生单位考场规则及考生所签署的《诚信复试承诺书》等内容，在招生单位复试工作结束前不得对外透露或传播复试试题内容等有关情况。</w:t>
      </w:r>
    </w:p>
    <w:p>
      <w:pPr>
        <w:spacing w:after="80" w:lineRule="auto" w:line="360"/>
        <w:ind w:firstLine="482"/>
        <w:jc w:val="both"/>
      </w:pPr>
      <w:r>
        <w:rPr>
          <w:rFonts w:ascii="Times New Roman" w:hAnsi="Times New Roman" w:eastAsia="宋体"/>
          <w:b w:val="0"/>
          <w:sz w:val="24"/>
        </w:rPr>
        <w:t>北京大学心理与认知科学学院</w:t>
      </w:r>
    </w:p>
    <w:p>
      <w:pPr>
        <w:spacing w:after="80" w:lineRule="auto" w:line="360"/>
        <w:ind w:firstLine="482"/>
        <w:jc w:val="both"/>
      </w:pPr>
      <w:r>
        <w:rPr>
          <w:rFonts w:ascii="Times New Roman" w:hAnsi="Times New Roman" w:eastAsia="宋体"/>
          <w:b w:val="0"/>
          <w:sz w:val="24"/>
        </w:rPr>
        <w:t>2025年9月15日</w:t>
      </w:r>
    </w:p>
    <w:p>
      <w:pPr>
        <w:spacing w:after="80" w:lineRule="auto" w:line="360"/>
        <w:ind w:firstLine="482"/>
        <w:jc w:val="both"/>
      </w:pPr>
      <w:r>
        <w:rPr>
          <w:rFonts w:ascii="Times New Roman" w:hAnsi="Times New Roman" w:eastAsia="宋体"/>
          <w:b w:val="0"/>
          <w:sz w:val="24"/>
        </w:rPr>
        <w:t>附件1：</w:t>
      </w:r>
    </w:p>
    <w:p>
      <w:pPr>
        <w:spacing w:after="80" w:lineRule="auto" w:line="360"/>
        <w:ind w:firstLine="482"/>
        <w:jc w:val="both"/>
      </w:pPr>
      <w:r>
        <w:rPr>
          <w:rFonts w:ascii="Times New Roman" w:hAnsi="Times New Roman" w:eastAsia="宋体"/>
          <w:b w:val="0"/>
          <w:sz w:val="24"/>
        </w:rPr>
        <w:t>诚信考试承诺书</w:t>
      </w:r>
    </w:p>
    <w:p>
      <w:pPr>
        <w:spacing w:after="80" w:lineRule="auto" w:line="360"/>
        <w:ind w:firstLine="482"/>
        <w:jc w:val="both"/>
      </w:pPr>
      <w:r>
        <w:rPr>
          <w:rFonts w:ascii="Times New Roman" w:hAnsi="Times New Roman" w:eastAsia="宋体"/>
          <w:b w:val="0"/>
          <w:sz w:val="24"/>
        </w:rPr>
        <w:t>附件2：</w:t>
      </w:r>
    </w:p>
    <w:p>
      <w:pPr>
        <w:spacing w:after="80" w:lineRule="auto" w:line="360"/>
        <w:ind w:firstLine="482"/>
        <w:jc w:val="both"/>
      </w:pPr>
      <w:r>
        <w:rPr>
          <w:rFonts w:ascii="Times New Roman" w:hAnsi="Times New Roman" w:eastAsia="宋体"/>
          <w:b w:val="0"/>
          <w:sz w:val="24"/>
        </w:rPr>
        <w:t>复试名单</w:t>
      </w:r>
    </w:p>
    <w:p>
      <w:pPr>
        <w:spacing w:after="80" w:lineRule="auto" w:line="360"/>
        <w:ind w:firstLine="482"/>
        <w:jc w:val="both"/>
      </w:pPr>
      <w:r>
        <w:rPr>
          <w:rFonts w:ascii="Times New Roman" w:hAnsi="Times New Roman" w:eastAsia="宋体"/>
          <w:b w:val="0"/>
          <w:sz w:val="24"/>
        </w:rPr>
        <w:t>2025-09-15</w:t>
      </w: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