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清华大学机械工程系2026年硕士推免生考核及录取办法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清华大学机械工程系2026年硕士推免生考核及录取办法如下。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一、考核及录取办法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本办法适用于清华大学机械工程系2026年硕士推免生的考核及录取工作。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具体考核流程、录取标准及办法细节以清华大学机械工程系官方发布内容为准。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本通知同时涵盖预推免与正式推免流程。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电话：010-62773642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邮箱：mayue@tsinghua.edu.cn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地址：北京市海淀区清华大学李兆基科技大楼A401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