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景德镇陶瓷大学材料科学与工程学院推荐2026届毕业生免试攻读研究生名单公示</w:t>
      </w:r>
    </w:p>
    <w:p>
      <w:pPr>
        <w:spacing w:after="80" w:lineRule="auto" w:line="360"/>
        <w:ind w:firstLine="482"/>
        <w:jc w:val="both"/>
      </w:pPr>
      <w:r>
        <w:rPr>
          <w:rFonts w:ascii="Times New Roman" w:hAnsi="Times New Roman" w:eastAsia="宋体"/>
          <w:b w:val="0"/>
          <w:sz w:val="24"/>
        </w:rPr>
        <w:t>根据教育部文件及《景德镇陶瓷大学推荐优秀应届本科毕业生免试攻读研究生工作管理办法（试行）》、《景德镇陶瓷大学材料科学与工程学院推荐2026届优秀毕业生免试攻读研究生工作方案及实施细则》相关规定，本着“公平、公开、公正”的原则，经个人申请、学院组织初审、复审，最后由学院推免工作小组审议，邓雅匀等12名同学拟获得我院2026届本科毕业生免试攻读硕士学位研究生推荐资格，徐楚颖等6名同学获替补资格，现予以公示（名单见附件），公示期为2025年9月10日至2025年9月17日。</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一、拟推荐资格名单</w:t>
      </w:r>
    </w:p>
    <w:p>
      <w:pPr>
        <w:spacing w:after="80" w:lineRule="auto" w:line="360"/>
        <w:ind w:firstLine="482"/>
        <w:jc w:val="both"/>
      </w:pPr>
      <w:r>
        <w:rPr>
          <w:rFonts w:ascii="Times New Roman" w:hAnsi="Times New Roman" w:eastAsia="宋体"/>
          <w:b w:val="0"/>
          <w:sz w:val="24"/>
        </w:rPr>
        <w:t>1. 邓雅匀等12名同学拟获得推荐资格。</w:t>
      </w:r>
    </w:p>
    <w:p>
      <w:pPr>
        <w:spacing w:before="160" w:after="80" w:lineRule="auto" w:line="360"/>
        <w:jc w:val="left"/>
      </w:pPr>
      <w:r>
        <w:rPr>
          <w:rFonts w:ascii="Times New Roman" w:hAnsi="Times New Roman" w:eastAsia="宋体"/>
          <w:b/>
          <w:sz w:val="28"/>
        </w:rPr>
        <w:t>二、替补资格名单</w:t>
      </w:r>
    </w:p>
    <w:p>
      <w:pPr>
        <w:spacing w:after="80" w:lineRule="auto" w:line="360"/>
        <w:ind w:firstLine="482"/>
        <w:jc w:val="both"/>
      </w:pPr>
      <w:r>
        <w:rPr>
          <w:rFonts w:ascii="Times New Roman" w:hAnsi="Times New Roman" w:eastAsia="宋体"/>
          <w:b w:val="0"/>
          <w:sz w:val="24"/>
        </w:rPr>
        <w:t>1. 徐楚颖等6名同学获替补资格。</w:t>
      </w:r>
    </w:p>
    <w:p>
      <w:pPr>
        <w:spacing w:before="160" w:after="80" w:lineRule="auto" w:line="360"/>
        <w:jc w:val="left"/>
      </w:pPr>
      <w:r>
        <w:rPr>
          <w:rFonts w:ascii="Times New Roman" w:hAnsi="Times New Roman" w:eastAsia="宋体"/>
          <w:b/>
          <w:sz w:val="28"/>
        </w:rPr>
        <w:t>三、公示与异议受理</w:t>
      </w:r>
    </w:p>
    <w:p>
      <w:pPr>
        <w:spacing w:after="80" w:lineRule="auto" w:line="360"/>
        <w:ind w:firstLine="482"/>
        <w:jc w:val="both"/>
      </w:pPr>
      <w:r>
        <w:rPr>
          <w:rFonts w:ascii="Times New Roman" w:hAnsi="Times New Roman" w:eastAsia="宋体"/>
          <w:b w:val="0"/>
          <w:sz w:val="24"/>
        </w:rPr>
        <w:t>1. 公示期为2025年9月10日至2025年9月17日。</w:t>
      </w:r>
    </w:p>
    <w:p>
      <w:pPr>
        <w:spacing w:after="80" w:lineRule="auto" w:line="360"/>
        <w:ind w:firstLine="482"/>
        <w:jc w:val="both"/>
      </w:pPr>
      <w:r>
        <w:rPr>
          <w:rFonts w:ascii="Times New Roman" w:hAnsi="Times New Roman" w:eastAsia="宋体"/>
          <w:b w:val="0"/>
          <w:sz w:val="24"/>
        </w:rPr>
        <w:t>2. 公示期间，对拟推免名单有异议者，可将意见以书面形式反馈到学院推免工作小组办公室，逾期将不予受理。</w:t>
      </w:r>
    </w:p>
    <w:p>
      <w:pPr>
        <w:spacing w:after="80" w:lineRule="auto" w:line="360"/>
        <w:ind w:firstLine="482"/>
        <w:jc w:val="both"/>
      </w:pPr>
      <w:r>
        <w:rPr>
          <w:rFonts w:ascii="Times New Roman" w:hAnsi="Times New Roman" w:eastAsia="宋体"/>
          <w:b w:val="0"/>
          <w:sz w:val="24"/>
        </w:rPr>
        <w:t>3. 联系电话：0798-8499678</w:t>
      </w:r>
    </w:p>
    <w:p>
      <w:pPr>
        <w:spacing w:after="80" w:lineRule="auto" w:line="360"/>
        <w:ind w:firstLine="482"/>
        <w:jc w:val="both"/>
      </w:pPr>
      <w:r>
        <w:rPr>
          <w:rFonts w:ascii="Times New Roman" w:hAnsi="Times New Roman" w:eastAsia="宋体"/>
          <w:b w:val="0"/>
          <w:sz w:val="24"/>
        </w:rPr>
        <w:t>4. 联系邮箱：jtclxy@163.com</w:t>
      </w:r>
    </w:p>
    <w:p>
      <w:pPr>
        <w:spacing w:after="80" w:lineRule="auto" w:line="360"/>
        <w:ind w:firstLine="482"/>
        <w:jc w:val="both"/>
      </w:pPr>
      <w:r>
        <w:rPr>
          <w:rFonts w:ascii="Times New Roman" w:hAnsi="Times New Roman" w:eastAsia="宋体"/>
          <w:b w:val="0"/>
          <w:sz w:val="24"/>
        </w:rPr>
        <w:t>5. 办公地点：材料科学与工程学院办公室（8号楼209）</w:t>
      </w:r>
    </w:p>
    <w:p>
      <w:pPr>
        <w:spacing w:after="80" w:lineRule="auto" w:line="360"/>
        <w:ind w:firstLine="482"/>
        <w:jc w:val="both"/>
      </w:pPr>
      <w:r>
        <w:rPr>
          <w:rFonts w:ascii="Times New Roman" w:hAnsi="Times New Roman" w:eastAsia="宋体"/>
          <w:b w:val="0"/>
          <w:sz w:val="24"/>
        </w:rPr>
        <w:t>景德镇陶瓷大学材料科学与工程学院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