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【2026年乌拉尔学院推荐免试攻读硕士研究生实施细则】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发布日期：2025-09-04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一、通知背景与适用范围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本通知为华北水利水电大学乌拉尔学院2026年推荐免试攻读硕士研究生实施细则。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适用于符合推免条件、有意申请2026年硕士研究生的应届本科毕业生。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申请人须为乌拉尔学院应届本科毕业生，拥护中国共产党的领导，品行端正，遵纪守法。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学业成绩优秀，无不及格科目，综合成绩排名须达到学院规定要求。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通过全国大学英语四级或六级考试，或达到学院认可的其他外语水平标准。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无任何违法违纪记录或学术不端行为。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申请人须在规定时间内向学院提交推免申请材料，包括个人申请表、成绩单、外语水平证明、获奖证书及科研成果等。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学院对申请材料进行初审，并组织综合考核（含面试或专业能力评估）。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通过考核者，经学院推免工作小组审定后，予以公示。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公示无异议后，确定最终推荐名单，并上报学校。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推免申请表（学院统一格式）。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本科阶段完整成绩单（加盖教务部门公章）。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外语水平证明（如CET-4/6成绩单复印件）。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获奖证书、科研成果、论文发表等证明材料复印件。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其他能证明个人综合素质的材料。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五、时间节点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申请材料提交截止时间：以学院后续通知为准。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综合考核时间：另行通知。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推荐名单公示时间：考核结束后一周内。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联系电话：0371-61312330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办学地址：河南省郑州市北环路36号行政楼3楼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详细实施细则见附件PDF文件。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