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山东大学2027年接收推荐免试硕士研究生和本科直博生预报名通知</w:t>
      </w:r>
    </w:p>
    <w:p>
      <w:pPr>
        <w:jc w:val="both"/>
        <w:ind w:firstLine="480"/>
        <w:spacing w:line="360" w:lineRule="auto"/>
      </w:pPr>
      <w:r>
        <w:rPr>
          <w:rFonts w:ascii="Times New Roman" w:eastAsia="宋体"/>
          <w:sz w:val="24"/>
        </w:rPr>
        <w:t xml:space="preserve">各相关考生：</w:t>
      </w:r>
    </w:p>
    <w:p>
      <w:pPr>
        <w:jc w:val="both"/>
        <w:ind w:firstLine="480"/>
        <w:spacing w:line="360" w:lineRule="auto"/>
      </w:pPr>
      <w:r>
        <w:rPr>
          <w:rFonts w:ascii="Times New Roman" w:eastAsia="宋体"/>
          <w:sz w:val="24"/>
        </w:rPr>
        <w:t xml:space="preserve">为方便考生提前做好推荐免试申请准备工作，我校将开通2027年接收优秀应届本科毕业生免试攻读硕士学位研究生和博士学位研究生（以下简称推免生）预报名系统，欢迎广大考生积极报名。</w:t>
      </w:r>
    </w:p>
    <w:p>
      <w:pPr>
        <w:jc w:val="both"/>
        <w:ind w:firstLine="480"/>
        <w:spacing w:line="360" w:lineRule="auto"/>
      </w:pPr>
      <w:r>
        <w:rPr>
          <w:rFonts w:ascii="Times New Roman" w:eastAsia="宋体"/>
          <w:sz w:val="24"/>
        </w:rPr>
        <w:t xml:space="preserve">一、招生专业</w:t>
      </w:r>
    </w:p>
    <w:p>
      <w:pPr>
        <w:jc w:val="both"/>
        <w:ind w:firstLine="480"/>
        <w:spacing w:line="360" w:lineRule="auto"/>
      </w:pPr>
      <w:r>
        <w:rPr>
          <w:rFonts w:ascii="Times New Roman" w:eastAsia="宋体"/>
          <w:sz w:val="24"/>
        </w:rPr>
        <w:t xml:space="preserve">1.凡按规定可接受应届本科毕业生报考的学科（类别）、专业（领域）均可接收推免生。我校各博士生招生专业均可接收本科直博生。具体招生专业、招生层次以校内招生单位通知为准。</w:t>
      </w:r>
    </w:p>
    <w:p>
      <w:pPr>
        <w:jc w:val="both"/>
        <w:ind w:firstLine="480"/>
        <w:spacing w:line="360" w:lineRule="auto"/>
      </w:pPr>
      <w:r>
        <w:rPr>
          <w:rFonts w:ascii="Times New Roman" w:eastAsia="宋体"/>
          <w:sz w:val="24"/>
        </w:rPr>
        <w:t xml:space="preserve">2.招生专业中，专业代码第三位为“5”或“6”的专业为专业学位专业。</w:t>
      </w:r>
    </w:p>
    <w:p>
      <w:pPr>
        <w:jc w:val="both"/>
        <w:ind w:firstLine="480"/>
        <w:spacing w:line="360" w:lineRule="auto"/>
      </w:pPr>
      <w:r>
        <w:rPr>
          <w:rFonts w:ascii="Times New Roman" w:eastAsia="宋体"/>
          <w:sz w:val="24"/>
        </w:rPr>
        <w:t xml:space="preserve">二、预报名</w:t>
      </w:r>
    </w:p>
    <w:p>
      <w:pPr>
        <w:jc w:val="both"/>
        <w:ind w:firstLine="480"/>
        <w:spacing w:line="360" w:lineRule="auto"/>
      </w:pPr>
      <w:r>
        <w:rPr>
          <w:rFonts w:ascii="Times New Roman" w:eastAsia="宋体"/>
          <w:sz w:val="24"/>
        </w:rPr>
        <w:t xml:space="preserve">1.预计可获得或已经获得所在本科毕业学校推荐免试资格的考生均可报名，暂未确定是否可以获得推荐免试资格的考生可先行报考。</w:t>
      </w:r>
    </w:p>
    <w:p>
      <w:pPr>
        <w:jc w:val="both"/>
        <w:ind w:firstLine="480"/>
        <w:spacing w:line="360" w:lineRule="auto"/>
      </w:pPr>
      <w:r>
        <w:rPr>
          <w:rFonts w:ascii="Times New Roman" w:eastAsia="宋体"/>
          <w:sz w:val="24"/>
        </w:rPr>
        <w:t xml:space="preserve">2.系统开放时间：2026年9月1日09:00，具体报名开始时间和截止时间由我校各招生单位自主确定，请登录系统后查看。</w:t>
      </w:r>
    </w:p>
    <w:p>
      <w:pPr>
        <w:jc w:val="both"/>
        <w:ind w:firstLine="480"/>
        <w:spacing w:line="360" w:lineRule="auto"/>
      </w:pPr>
      <w:r>
        <w:rPr>
          <w:rFonts w:ascii="Times New Roman" w:eastAsia="宋体"/>
          <w:sz w:val="24"/>
        </w:rPr>
        <w:t xml:space="preserve">3.登录山东大学研究生招生平台（https://yanzhao.sdu.edu.cn），选择“推免预报名”，首次登录系统请注册，已报考夏令营的考生无需再次注册。</w:t>
      </w:r>
    </w:p>
    <w:p>
      <w:pPr>
        <w:jc w:val="both"/>
        <w:ind w:firstLine="480"/>
        <w:spacing w:line="360" w:lineRule="auto"/>
      </w:pPr>
      <w:r>
        <w:rPr>
          <w:rFonts w:ascii="Times New Roman" w:eastAsia="宋体"/>
          <w:sz w:val="24"/>
        </w:rPr>
        <w:t xml:space="preserve">4.登录系统后，系统列出目前可报考的项目列表，每个项目为一个招生单位。每名考生最多可选择三个招生单位，每个招生单位内仅可选择一个专业报考。</w:t>
      </w:r>
    </w:p>
    <w:p>
      <w:pPr>
        <w:jc w:val="both"/>
        <w:ind w:firstLine="480"/>
        <w:spacing w:line="360" w:lineRule="auto"/>
      </w:pPr>
      <w:r>
        <w:rPr>
          <w:rFonts w:ascii="Times New Roman" w:eastAsia="宋体"/>
          <w:sz w:val="24"/>
        </w:rPr>
        <w:t xml:space="preserve">5.报名信息提交后，在报名时间段内如需修改信息，可点击志愿列表中“修改”按钮进行修改，修改后请再次提交。</w:t>
      </w:r>
    </w:p>
    <w:p>
      <w:pPr>
        <w:jc w:val="both"/>
        <w:ind w:firstLine="480"/>
        <w:spacing w:line="360" w:lineRule="auto"/>
      </w:pPr>
      <w:r>
        <w:rPr>
          <w:rFonts w:ascii="Times New Roman" w:eastAsia="宋体"/>
          <w:sz w:val="24"/>
        </w:rPr>
        <w:t xml:space="preserve">6.请认真核对报名信息，确保为提交状态，未提交的报名信息无效。</w:t>
      </w:r>
    </w:p>
    <w:p>
      <w:pPr>
        <w:jc w:val="both"/>
        <w:ind w:firstLine="480"/>
        <w:spacing w:line="360" w:lineRule="auto"/>
      </w:pPr>
      <w:r>
        <w:rPr>
          <w:rFonts w:ascii="Times New Roman" w:eastAsia="宋体"/>
          <w:sz w:val="24"/>
        </w:rPr>
        <w:t xml:space="preserve">7.报名后请关注系统审核结论，如信息被退回修改，请在规定时间内按要求修改后重新提交。</w:t>
      </w:r>
    </w:p>
    <w:p>
      <w:pPr>
        <w:jc w:val="both"/>
        <w:ind w:firstLine="480"/>
        <w:spacing w:line="360" w:lineRule="auto"/>
      </w:pPr>
      <w:r>
        <w:rPr>
          <w:rFonts w:ascii="Times New Roman" w:eastAsia="宋体"/>
          <w:sz w:val="24"/>
        </w:rPr>
        <w:t xml:space="preserve">8.我校各招生单位将于9月中旬起择优通知考生参加考核。具体考核时间、形式和考核录取办法将在各招生单位网站公布。</w:t>
      </w:r>
    </w:p>
    <w:p>
      <w:pPr>
        <w:jc w:val="both"/>
        <w:ind w:firstLine="480"/>
        <w:spacing w:line="360" w:lineRule="auto"/>
      </w:pPr>
      <w:r>
        <w:rPr>
          <w:rFonts w:ascii="Times New Roman" w:eastAsia="宋体"/>
          <w:sz w:val="24"/>
        </w:rPr>
        <w:t xml:space="preserve">三、申请材料</w:t>
      </w:r>
    </w:p>
    <w:p>
      <w:pPr>
        <w:jc w:val="both"/>
        <w:ind w:firstLine="480"/>
        <w:spacing w:line="360" w:lineRule="auto"/>
      </w:pPr>
      <w:r>
        <w:rPr>
          <w:rFonts w:ascii="Times New Roman" w:eastAsia="宋体"/>
          <w:sz w:val="24"/>
        </w:rPr>
        <w:t xml:space="preserve">1.申请攻读研究生报告，内容包括个人信息简介，学习、科研简要经历，对申请专业的认识及未来学习科研规划等；</w:t>
      </w:r>
    </w:p>
    <w:p>
      <w:pPr>
        <w:jc w:val="both"/>
        <w:ind w:firstLine="480"/>
        <w:spacing w:line="360" w:lineRule="auto"/>
      </w:pPr>
      <w:r>
        <w:rPr>
          <w:rFonts w:ascii="Times New Roman" w:eastAsia="宋体"/>
          <w:sz w:val="24"/>
        </w:rPr>
        <w:t xml:space="preserve">2.思想政治素质和品德考核表（点击下载）；</w:t>
      </w:r>
    </w:p>
    <w:p>
      <w:pPr>
        <w:jc w:val="both"/>
        <w:ind w:firstLine="480"/>
        <w:spacing w:line="360" w:lineRule="auto"/>
      </w:pPr>
      <w:r>
        <w:rPr>
          <w:rFonts w:ascii="Times New Roman" w:eastAsia="宋体"/>
          <w:sz w:val="24"/>
        </w:rPr>
        <w:t xml:space="preserve">3.本科阶段成绩单，须加盖学校教务主管部门公章；</w:t>
      </w:r>
    </w:p>
    <w:p>
      <w:pPr>
        <w:jc w:val="both"/>
        <w:ind w:firstLine="480"/>
        <w:spacing w:line="360" w:lineRule="auto"/>
      </w:pPr>
      <w:r>
        <w:rPr>
          <w:rFonts w:ascii="Times New Roman" w:eastAsia="宋体"/>
          <w:sz w:val="24"/>
        </w:rPr>
        <w:t xml:space="preserve">4.外语水平证明或外语资格考试成绩单；</w:t>
      </w:r>
    </w:p>
    <w:p>
      <w:pPr>
        <w:jc w:val="both"/>
        <w:ind w:firstLine="480"/>
        <w:spacing w:line="360" w:lineRule="auto"/>
      </w:pPr>
      <w:r>
        <w:rPr>
          <w:rFonts w:ascii="Times New Roman" w:eastAsia="宋体"/>
          <w:sz w:val="24"/>
        </w:rPr>
        <w:t xml:space="preserve">5.重要获奖证书；</w:t>
      </w:r>
    </w:p>
    <w:p>
      <w:pPr>
        <w:jc w:val="both"/>
        <w:ind w:firstLine="480"/>
        <w:spacing w:line="360" w:lineRule="auto"/>
      </w:pPr>
      <w:r>
        <w:rPr>
          <w:rFonts w:ascii="Times New Roman" w:eastAsia="宋体"/>
          <w:sz w:val="24"/>
        </w:rPr>
        <w:t xml:space="preserve">6.体现自身学术水平的代表性学术论文、出版物或原创性工作成果等材料；</w:t>
      </w:r>
    </w:p>
    <w:p>
      <w:pPr>
        <w:jc w:val="both"/>
        <w:ind w:firstLine="480"/>
        <w:spacing w:line="360" w:lineRule="auto"/>
      </w:pPr>
      <w:r>
        <w:rPr>
          <w:rFonts w:ascii="Times New Roman" w:eastAsia="宋体"/>
          <w:sz w:val="24"/>
        </w:rPr>
        <w:t xml:space="preserve">7.在校期间参军入伍服兵役、参加志愿服务、到国际组织实习等证明材料；</w:t>
      </w:r>
    </w:p>
    <w:p>
      <w:pPr>
        <w:jc w:val="both"/>
        <w:ind w:firstLine="480"/>
        <w:spacing w:line="360" w:lineRule="auto"/>
      </w:pPr>
      <w:r>
        <w:rPr>
          <w:rFonts w:ascii="Times New Roman" w:eastAsia="宋体"/>
          <w:sz w:val="24"/>
        </w:rPr>
        <w:t xml:space="preserve">8.回避情况说明。凡有直系亲属或利益相关人员在我校工作，尤其是在所申请推免的招生单位工作的，要主动说明报备。对未按规定报备声明回避关系且影响推免招生过程和结果公平公正的学生，学校将取消其推免录取资格；</w:t>
      </w:r>
    </w:p>
    <w:p>
      <w:pPr>
        <w:jc w:val="both"/>
        <w:ind w:firstLine="480"/>
        <w:spacing w:line="360" w:lineRule="auto"/>
      </w:pPr>
      <w:r>
        <w:rPr>
          <w:rFonts w:ascii="Times New Roman" w:eastAsia="宋体"/>
          <w:sz w:val="24"/>
        </w:rPr>
        <w:t xml:space="preserve">9.本人签名的诚信承诺书（点击下载）；</w:t>
      </w:r>
    </w:p>
    <w:p>
      <w:pPr>
        <w:jc w:val="both"/>
        <w:ind w:firstLine="480"/>
        <w:spacing w:line="360" w:lineRule="auto"/>
      </w:pPr>
      <w:r>
        <w:rPr>
          <w:rFonts w:ascii="Times New Roman" w:eastAsia="宋体"/>
          <w:sz w:val="24"/>
        </w:rPr>
        <w:t xml:space="preserve">10.我校相关招生单位要求提供的其他材料。</w:t>
      </w:r>
    </w:p>
    <w:p>
      <w:pPr>
        <w:jc w:val="both"/>
        <w:ind w:firstLine="480"/>
        <w:spacing w:line="360" w:lineRule="auto"/>
      </w:pPr>
      <w:r>
        <w:rPr>
          <w:rFonts w:ascii="Times New Roman" w:eastAsia="宋体"/>
          <w:sz w:val="24"/>
        </w:rPr>
        <w:t xml:space="preserve">报名时，如以上材料暂时不能提供，可在系统内上传情况说明，避免错过报名时间。参加考核时，再将缺失材料提交我校招生单位进行补验。</w:t>
      </w:r>
    </w:p>
    <w:p>
      <w:pPr>
        <w:jc w:val="both"/>
        <w:ind w:firstLine="480"/>
        <w:spacing w:line="360" w:lineRule="auto"/>
      </w:pPr>
      <w:r>
        <w:rPr>
          <w:rFonts w:ascii="Times New Roman" w:eastAsia="宋体"/>
          <w:sz w:val="24"/>
        </w:rPr>
        <w:t xml:space="preserve">四、其他事项</w:t>
      </w:r>
    </w:p>
    <w:p>
      <w:pPr>
        <w:jc w:val="both"/>
        <w:ind w:firstLine="480"/>
        <w:spacing w:line="360" w:lineRule="auto"/>
      </w:pPr>
      <w:r>
        <w:rPr>
          <w:rFonts w:ascii="Times New Roman" w:eastAsia="宋体"/>
          <w:sz w:val="24"/>
        </w:rPr>
        <w:t xml:space="preserve">1.因教育部相关招生文件暂未下达，报名系统中所列的专业信息及相关推免政策可能会有所调整。最终招生专业、录取专业、录取类型等以全国推免系统中的信息为准。</w:t>
      </w:r>
    </w:p>
    <w:p>
      <w:pPr>
        <w:jc w:val="both"/>
        <w:ind w:firstLine="480"/>
        <w:spacing w:line="360" w:lineRule="auto"/>
      </w:pPr>
      <w:r>
        <w:rPr>
          <w:rFonts w:ascii="Times New Roman" w:eastAsia="宋体"/>
          <w:sz w:val="24"/>
        </w:rPr>
        <w:t xml:space="preserve">2.我校研究生在济南、青岛、威海等多地培养，培养地点以招生单位所在地或招生单位安排为准。</w:t>
      </w:r>
    </w:p>
    <w:p>
      <w:pPr>
        <w:jc w:val="both"/>
        <w:ind w:firstLine="480"/>
        <w:spacing w:line="360" w:lineRule="auto"/>
      </w:pPr>
      <w:r>
        <w:rPr>
          <w:rFonts w:ascii="Times New Roman" w:eastAsia="宋体"/>
          <w:sz w:val="24"/>
        </w:rPr>
        <w:t xml:space="preserve">3.通过我校各招生单位考核拟接收的推免生，须登录“全国推荐免试攻读研究生（免初试、转段）信息公开暨管理服务系统”（网址：https://yz.chsi.com.cn/tm，开通时间详见研招网公告）填报志愿，并完成后续相关录取程序。未在规定时间内完成录取确认的推免生，将视为放弃拟录取资格。</w:t>
      </w:r>
    </w:p>
    <w:p>
      <w:pPr>
        <w:jc w:val="both"/>
        <w:ind w:firstLine="480"/>
        <w:spacing w:line="360" w:lineRule="auto"/>
      </w:pPr>
      <w:r>
        <w:rPr>
          <w:rFonts w:ascii="Times New Roman" w:eastAsia="宋体"/>
          <w:sz w:val="24"/>
        </w:rPr>
        <w:t xml:space="preserve">4.未参加我校预报名的推免生，可在教育部开通“全国推荐免试攻读研究生（免初试、转段）信息公开暨管理服务系统”后，登录系统进行报名。我校各招生单位将根据招生计划剩余情况决定是否发放考核通知和组织考核，具体安排以各招生单位通知为准。</w:t>
      </w:r>
    </w:p>
    <w:p>
      <w:pPr>
        <w:jc w:val="both"/>
        <w:ind w:firstLine="480"/>
        <w:spacing w:line="360" w:lineRule="auto"/>
      </w:pPr>
      <w:r>
        <w:rPr>
          <w:rFonts w:ascii="Times New Roman" w:eastAsia="宋体"/>
          <w:sz w:val="24"/>
        </w:rPr>
        <w:t xml:space="preserve">5.报名期间如有问题，请及时与我们联系。</w:t>
      </w:r>
    </w:p>
    <w:p>
      <w:pPr>
        <w:jc w:val="both"/>
        <w:ind w:firstLine="480"/>
        <w:spacing w:line="360" w:lineRule="auto"/>
      </w:pPr>
      <w:r>
        <w:rPr>
          <w:rFonts w:ascii="Times New Roman" w:eastAsia="宋体"/>
          <w:sz w:val="24"/>
        </w:rPr>
        <w:t xml:space="preserve">点击此处进入报名系统</w:t>
      </w:r>
    </w:p>
    <w:p>
      <w:pPr>
        <w:jc w:val="both"/>
        <w:ind w:firstLine="480"/>
        <w:spacing w:line="360" w:lineRule="auto"/>
      </w:pPr>
      <w:r>
        <w:rPr>
          <w:rFonts w:ascii="Times New Roman" w:eastAsia="宋体"/>
          <w:sz w:val="24"/>
        </w:rPr>
        <w:t xml:space="preserve">山东大学研究生招生办公室</w:t>
      </w:r>
    </w:p>
    <w:p>
      <w:pPr>
        <w:jc w:val="both"/>
        <w:ind w:firstLine="480"/>
        <w:spacing w:line="360" w:lineRule="auto"/>
      </w:pPr>
      <w:r>
        <w:rPr>
          <w:rFonts w:ascii="Times New Roman" w:eastAsia="宋体"/>
          <w:sz w:val="24"/>
        </w:rPr>
        <w:t xml:space="preserve">2026年8月28日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山东大学2027年接收推荐免试硕士研究生和本科直博生预报名通知</dc:title>
  <dc:creator>保研信息采集工具</dc:creator>
  <cp:lastModifiedBy>保研信息采集工具</cp:lastModifiedBy>
  <dcterms:created xsi:type="dcterms:W3CDTF">2026-09-12T01:41:13Z</dcterms:created>
  <dcterms:modified xsi:type="dcterms:W3CDTF">2026-09-12T01:41:13Z</dcterms:modified>
</cp:coreProperties>
</file>