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广州美术学院2026届本科毕业生推荐免试攻读硕士学位研究生拟推免公示名单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广州美术学院2026届本科毕业生推荐免试攻读硕士学位研究生拟推免公示名单如下。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一、拟推免名单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2215010201002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危安妮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2215010101009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叶喻旋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2215020402017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2215020401005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施怡文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2215020402044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陆重谕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2215020402048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沈楷畅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2215020404037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何俊宪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2021150310041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胡慧婷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2215030601025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钟文心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2215040901026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王政挥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2215041001019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张圆圆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2215051101095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郭镒豪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2215051101102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谢靖妍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2215051102030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郑雁蓝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2021150519052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王子萱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2215061401016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何永镜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2215062801005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王楚妍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2215061503005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甘安生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2215061503019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彭思晓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2215061701011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刘馨菲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2215061401023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孙宇乐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2215062801027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马乐怡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2215071901055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蔡碧钘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2215071901031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王千惠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2215072001008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2215072101066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温嘉馨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2215072101075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刘烘熇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2215072203059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朱珈仪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2215082303030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陈星彤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2215082302026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杨睿彤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2215092501041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王笛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2215092601001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宋顺婕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2215102901017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林欣怡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2215102503061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郑鋆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2225020303004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吴楠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