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山东第一医科大学公共卫生与健康管理学院2026年推荐优秀应届本科毕业生免试攻读硕士学位研究生工作实施细则</w:t>
      </w:r>
    </w:p>
    <w:p>
      <w:pPr>
        <w:jc w:val="both"/>
        <w:ind w:firstLine="480"/>
        <w:spacing w:line="360" w:lineRule="auto"/>
      </w:pPr>
      <w:r>
        <w:rPr>
          <w:rFonts w:ascii="Times New Roman" w:eastAsia="宋体"/>
          <w:sz w:val="24"/>
        </w:rPr>
        <w:t xml:space="preserve">为做好学院2026年推荐优秀应届本科毕业生免试攻读研究生（以下简称推免）工作，根据《山东第一医科大学（山东省医学科学院）2026年推荐优秀应届本科毕业生免试攻读研究生工作推荐办法（试行）》（校（院）字〔2025〕72号）以及上级相关文件精神，结合学院实际情况，制定本实施细则。</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院成立由党政主要负责人为组长的推免遴选工作领导小组，负责学院推免工作的组织、管理与监督，主要工作任务为全面负责学院推免工作的组织领导、制定学院推免工作实施细则并完成学院内名额分配工作、负责处理解答推免过程中有争议的问题、组织完成推免学生各项成绩统计核算并负责学院推免结果公示及确定上报推荐名单。设立专家审核工作组，负责核对必修课程学分加权平均成绩、审核学生前六学期（五年制为前八学期）必修课成绩是否全部合格及有无违法违纪情况、审核学生外语成绩、汇总学生提交的论文并统一出具检索报告、审核确认符合学校《2026年推荐优秀应届本科毕业生免试攻读研究生工作综合发展素质评价认定办法》要求的社会实践、科研创新、学科竞赛相关证明材料。</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严格按照校（院）《推荐办法》和通知要求，从符合下列条件的学生中择优遴选推荐：纳入国家普通全日制本科招生计划录取的应届本科毕业生；理想信念坚定，社会责任感强，遵纪守法，积极向上，品行表现优良，在校期间无任何违法违纪受处分记录，诚实守信，学风端正，无考试作弊和抄袭他人学术成果记录；勤奋学习，刻苦钻研，成绩优秀，按期完成前六学期（五年制为前八学期）本专业教育教学计划规定的课程学习并取得相应的学分，且必修课程学分加权平均成绩应在本年级同专业学生前30%以内；必修课成绩须全部合格，同一门课程多次考试的，按照首次考试成绩计算。</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山东第一医科大学公共卫生与健康管理学院2026年推荐优秀应届本科毕业生免试攻读硕士学位研究生工作实施细则</dc:title>
  <dc:creator>保研信息采集工具</dc:creator>
  <cp:lastModifiedBy>保研信息采集工具</cp:lastModifiedBy>
  <dcterms:created xsi:type="dcterms:W3CDTF">2026-09-12T09:22:22Z</dcterms:created>
  <dcterms:modified xsi:type="dcterms:W3CDTF">2026-09-12T09:22:22Z</dcterms:modified>
</cp:coreProperties>
</file>