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河南农业大学食品科学技术学院2026年推荐免试研究生接收实施细则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为进一步加强拔尖创新人才选拔，提高研究生招生质量，根据《河南农业大学2026年推荐免试研究生（含直博生）接收办法》，特制定本实施细则。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为加强对接收推免生工作的领导和管理，学院成立研究生招生工作领导小组。领导小组负责组织实施学院推免生的接收工作，由院长、分管研究生工作的院领导、纪检委员、招生学科负责人等组成。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拥护中国共产党的领导，具有良好的思想品德和政治素质，热爱祖国，愿意为社会主义现代化建设服务，遵纪守法，品行端正，身心健康；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学术研究兴趣浓厚，有良好的科学精神，有较强的创新意识、创新能力和专业能力倾向，对攻读研究生学习、科研有明确规划和目标；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本科阶段学习成绩、特别是专业成绩突出，英语水平符合申请学科专业的要求。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三、接收专业、拟接收名额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拟接收名额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083200 食品科学与工程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095500 食品与营养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四、申请及接收流程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具有推荐免试资格的考生，须在国家规定时间内登录“全国推荐免试攻读研究生（免初试、转段）信息公开暨管理服务系统”（网址：https://yz.chsi.com.cn/tm）填报志愿并参加复试。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学院审核推免服务系统中报名考生的申请信息，发出复试或不予接收复试的通知，申请学生在收到通知后24小时内在系统中予以回复。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申请人按照学院安排的复试时间、地点参加复试。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复试以面试为主，重点考查考生的专业能力、外语水平、创新能力等，复试采取现场面试或线上面试的形式，具体情况另行通知。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申请人复试时需按照要求，向学院提交以下材料：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（1）填写《河南农业大学接收推荐优秀应届本科毕业生免试攻读研究生（含直博生）申请表》2份（附件1）、申请推荐免试攻读河南农业大学研究生（含直博生）个人介绍1份（附件2）；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（3）本科阶段历年成绩单（须加盖教务处公章）1份；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（5）申请人还可提交获奖证书、能够证明自身学术水平的代表性学术论文、出版物等材料。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学院确定推免生拟录取名单时按复试成绩由高到低排序，并将申请学生姓名、拟录取学科/类别、复试成绩等公示7日。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经学院研究生招生工作领导小组审核并公示后的拟录取名单，报送学校研究生招生工作领导小组研究、审定。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拟录取名单经校研究生招生工作领导小组审定同意后，由学校通过推免服务系统发送待录取通知，申请学生应在收到通知后12小时内在系统中给予答复。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推免生拟录取名单由学校统一公示无异议后，由学校报送河南省招生办公室并上传教育部备案。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（一）经备案拟录取为学校的推免生需在学校校医院进行体检，具体时间另行通知。身体状况应符合国家规定的体检标准（同普通高等学校招生体检工作指导意见）。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（二）出现下列情况之一者，取消其推免录取资格：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在推免过程中弄虚作假者；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有任何考试作弊记录者；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有剽窃他人学术成果记录或其他违法违纪受处分记录者；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本科毕业时未获得毕业证者；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学院招生咨询电话：0371-63558150 李老师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实施细则由食品科学技术学院研究生招生工作领导小组负责解释。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