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电子与信息工程学院2026年推荐免试硕士研究生复试及录取工作实施细则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电子与信息工程学院2026年推荐免试硕士研究生复试及录取工作实施细则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本通知为电子与信息工程学院2026年推荐免试硕士研究生复试及录取工作的具体实施细则。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通知面向对象为拟申请该学院2026年推荐免试硕士研究生的考生。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二、复试及录取工作要点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接收条件：具体申请条件以学校及学院发布的推免办法为准，考生需符合推荐免试硕士研究生相关资格要求。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申请流程：考生需按学校及学院规定的时间节点提交申请材料，并参加学院组织的复试。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复试安排：复试时间、形式及具体安排详见学院后续通知或实施细则正文。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录取规则：学院根据复试成绩及综合表现，择优录取，具体名额及录取标准以学院公布为准。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时间节点：复试及录取工作于2025年9月启动，具体报名及复试时间请关注学院通知公告。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三、联系方式与信息渠道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学院官网通知公告栏目为信息发布主要渠道，网址：https://ceie.usth.edu.cn/info/1052/3207.htm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如有疑问，请通过学院官网提供的联系方式或邮箱进行咨询（具体电话及邮箱详见学院官网）。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