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关于材料科学与工程学院2026年推荐优秀应届本科毕业生免试攻读研究生推免名单的公示</w:t>
      </w:r>
    </w:p>
    <w:p>
      <w:pPr>
        <w:spacing w:after="80" w:lineRule="auto" w:line="360"/>
        <w:ind w:firstLine="482"/>
        <w:jc w:val="both"/>
      </w:pPr>
      <w:r>
        <w:rPr>
          <w:rFonts w:ascii="Times New Roman" w:hAnsi="Times New Roman" w:eastAsia="宋体"/>
          <w:b w:val="0"/>
          <w:sz w:val="24"/>
        </w:rPr>
        <w:t>根据《桂林电子科技大学2026年推荐优秀应届本科毕业生免试攻读研究生工作实施办法》和《桂林电子科技大学材料科学与工程学院推荐优秀应届本科毕业生免试攻读研究生工作实施细则（修订）》文件要求，经学生自愿申请，学院推免工作领导小组评审，现将材料科学与工程学院2026年推荐优秀应届本科毕业生免试攻读研究生推免名单评审结果予以公示。</w:t>
      </w:r>
    </w:p>
    <w:p>
      <w:pPr>
        <w:spacing w:after="80" w:lineRule="auto" w:line="360"/>
        <w:ind w:firstLine="482"/>
        <w:jc w:val="both"/>
      </w:pPr>
      <w:r>
        <w:rPr>
          <w:rFonts w:ascii="Times New Roman" w:hAnsi="Times New Roman" w:eastAsia="宋体"/>
          <w:b w:val="0"/>
          <w:sz w:val="24"/>
        </w:rPr>
        <w:t>发布日期：2025年9月8日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公示日期：2025年9月8日至9月10日。</w:t>
      </w:r>
    </w:p>
    <w:p>
      <w:pPr>
        <w:spacing w:after="80" w:lineRule="auto" w:line="360"/>
        <w:ind w:firstLine="482"/>
        <w:jc w:val="both"/>
      </w:pPr>
      <w:r>
        <w:rPr>
          <w:rFonts w:ascii="Times New Roman" w:hAnsi="Times New Roman" w:eastAsia="宋体"/>
          <w:b w:val="0"/>
          <w:sz w:val="24"/>
        </w:rPr>
        <w:t>2. 异议受理方式：如有异议，请以书面形式并署真实姓名和联系方式，在公示期限内提交至花江校区4楼503办公室王德民老师处，由学院推免工作领导小组受理与解决。</w:t>
      </w:r>
    </w:p>
    <w:p>
      <w:pPr>
        <w:spacing w:after="80" w:lineRule="auto" w:line="360"/>
        <w:ind w:firstLine="482"/>
        <w:jc w:val="both"/>
      </w:pPr>
      <w:r>
        <w:rPr>
          <w:rFonts w:ascii="Times New Roman" w:hAnsi="Times New Roman" w:eastAsia="宋体"/>
          <w:b w:val="0"/>
          <w:sz w:val="24"/>
        </w:rPr>
        <w:t>3. 监督举报电话：18577361663。</w:t>
      </w:r>
    </w:p>
    <w:p>
      <w:pPr>
        <w:spacing w:before="160" w:after="80" w:lineRule="auto" w:line="360"/>
        <w:jc w:val="left"/>
      </w:pPr>
      <w:r>
        <w:rPr>
          <w:rFonts w:ascii="Times New Roman" w:hAnsi="Times New Roman" w:eastAsia="宋体"/>
          <w:b/>
          <w:sz w:val="28"/>
        </w:rPr>
        <w:t>二、其他信息</w:t>
      </w:r>
    </w:p>
    <w:p>
      <w:pPr>
        <w:spacing w:after="80" w:lineRule="auto" w:line="360"/>
        <w:ind w:firstLine="482"/>
        <w:jc w:val="both"/>
      </w:pPr>
      <w:r>
        <w:rPr>
          <w:rFonts w:ascii="Times New Roman" w:hAnsi="Times New Roman" w:eastAsia="宋体"/>
          <w:b w:val="0"/>
          <w:sz w:val="24"/>
        </w:rPr>
        <w:t>1. 公示单位：材料科学与工程学院。</w:t>
      </w:r>
    </w:p>
    <w:p>
      <w:pPr>
        <w:spacing w:after="80" w:lineRule="auto" w:line="360"/>
        <w:ind w:firstLine="482"/>
        <w:jc w:val="both"/>
      </w:pPr>
      <w:r>
        <w:rPr>
          <w:rFonts w:ascii="Times New Roman" w:hAnsi="Times New Roman" w:eastAsia="宋体"/>
          <w:b w:val="0"/>
          <w:sz w:val="24"/>
        </w:rPr>
        <w:t>2. 公示日期：2025年9月8日。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